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C4465" w14:textId="707F158F" w:rsidR="00E22B1F" w:rsidRPr="00CB674A" w:rsidRDefault="00E22B1F" w:rsidP="00E22B1F">
      <w:pPr>
        <w:spacing w:after="0" w:line="240" w:lineRule="auto"/>
        <w:outlineLvl w:val="0"/>
        <w:rPr>
          <w:rFonts w:ascii="Times New Roman" w:eastAsia="Times New Roman" w:hAnsi="Times New Roman" w:cs="Times New Roman"/>
          <w:b/>
          <w:bCs/>
          <w:kern w:val="36"/>
          <w:sz w:val="44"/>
          <w:szCs w:val="48"/>
        </w:rPr>
      </w:pPr>
      <w:r w:rsidRPr="00CB674A">
        <w:rPr>
          <w:rFonts w:ascii="Times New Roman" w:eastAsia="Times New Roman" w:hAnsi="Times New Roman" w:cs="Times New Roman"/>
          <w:b/>
          <w:bCs/>
          <w:kern w:val="36"/>
          <w:sz w:val="44"/>
          <w:szCs w:val="48"/>
        </w:rPr>
        <w:t>PSY 3</w:t>
      </w:r>
      <w:r w:rsidR="00E72BE9">
        <w:rPr>
          <w:rFonts w:ascii="Times New Roman" w:eastAsia="Times New Roman" w:hAnsi="Times New Roman" w:cs="Times New Roman"/>
          <w:b/>
          <w:bCs/>
          <w:kern w:val="36"/>
          <w:sz w:val="44"/>
          <w:szCs w:val="48"/>
        </w:rPr>
        <w:t>12</w:t>
      </w:r>
      <w:r w:rsidRPr="00CB674A">
        <w:rPr>
          <w:rFonts w:ascii="Times New Roman" w:eastAsia="Times New Roman" w:hAnsi="Times New Roman" w:cs="Times New Roman"/>
          <w:b/>
          <w:bCs/>
          <w:kern w:val="36"/>
          <w:sz w:val="44"/>
          <w:szCs w:val="48"/>
        </w:rPr>
        <w:t xml:space="preserve"> </w:t>
      </w:r>
      <w:r w:rsidR="004563FB" w:rsidRPr="00CB674A">
        <w:rPr>
          <w:rFonts w:ascii="Times New Roman" w:eastAsia="Times New Roman" w:hAnsi="Times New Roman" w:cs="Times New Roman"/>
          <w:b/>
          <w:bCs/>
          <w:kern w:val="36"/>
          <w:sz w:val="44"/>
          <w:szCs w:val="48"/>
        </w:rPr>
        <w:t>Sensation</w:t>
      </w:r>
      <w:r w:rsidRPr="00CB674A">
        <w:rPr>
          <w:rFonts w:ascii="Times New Roman" w:eastAsia="Times New Roman" w:hAnsi="Times New Roman" w:cs="Times New Roman"/>
          <w:b/>
          <w:bCs/>
          <w:kern w:val="36"/>
          <w:sz w:val="44"/>
          <w:szCs w:val="48"/>
        </w:rPr>
        <w:t xml:space="preserve"> &amp; </w:t>
      </w:r>
      <w:r w:rsidR="00C75C92" w:rsidRPr="00CB674A">
        <w:rPr>
          <w:rFonts w:ascii="Times New Roman" w:eastAsia="Times New Roman" w:hAnsi="Times New Roman" w:cs="Times New Roman"/>
          <w:b/>
          <w:bCs/>
          <w:kern w:val="36"/>
          <w:sz w:val="44"/>
          <w:szCs w:val="48"/>
        </w:rPr>
        <w:t xml:space="preserve">Perception  </w:t>
      </w:r>
    </w:p>
    <w:p w14:paraId="1DD8BA33" w14:textId="77777777" w:rsidR="00C75C92" w:rsidRPr="00CB674A" w:rsidRDefault="00E22B1F" w:rsidP="00E22B1F">
      <w:pPr>
        <w:spacing w:after="0" w:line="240" w:lineRule="auto"/>
        <w:outlineLvl w:val="0"/>
        <w:rPr>
          <w:rFonts w:ascii="Times New Roman" w:eastAsia="Times New Roman" w:hAnsi="Times New Roman" w:cs="Times New Roman"/>
          <w:b/>
          <w:bCs/>
          <w:kern w:val="36"/>
          <w:sz w:val="44"/>
          <w:szCs w:val="48"/>
        </w:rPr>
      </w:pPr>
      <w:r w:rsidRPr="00CB674A">
        <w:rPr>
          <w:rFonts w:ascii="Times New Roman" w:eastAsia="Times New Roman" w:hAnsi="Times New Roman" w:cs="Times New Roman"/>
          <w:b/>
          <w:bCs/>
          <w:kern w:val="36"/>
          <w:sz w:val="44"/>
          <w:szCs w:val="48"/>
        </w:rPr>
        <w:t>SABANCI Uni. – Course Info &amp; S</w:t>
      </w:r>
      <w:r w:rsidR="00C75C92" w:rsidRPr="00CB674A">
        <w:rPr>
          <w:rFonts w:ascii="Times New Roman" w:eastAsia="Times New Roman" w:hAnsi="Times New Roman" w:cs="Times New Roman"/>
          <w:b/>
          <w:bCs/>
          <w:kern w:val="36"/>
          <w:sz w:val="44"/>
          <w:szCs w:val="48"/>
        </w:rPr>
        <w:t>yllabus</w:t>
      </w:r>
    </w:p>
    <w:p w14:paraId="1E6BF266" w14:textId="77777777" w:rsidR="00E22B1F" w:rsidRPr="00CB674A" w:rsidRDefault="00E22B1F" w:rsidP="00E22B1F">
      <w:pPr>
        <w:spacing w:after="0" w:line="240" w:lineRule="auto"/>
        <w:outlineLvl w:val="1"/>
        <w:rPr>
          <w:rFonts w:ascii="Times New Roman" w:eastAsia="Times New Roman" w:hAnsi="Times New Roman" w:cs="Times New Roman"/>
          <w:b/>
          <w:bCs/>
          <w:sz w:val="32"/>
          <w:szCs w:val="36"/>
          <w:u w:val="single"/>
        </w:rPr>
      </w:pPr>
    </w:p>
    <w:p w14:paraId="2E3EEB8D" w14:textId="19BD7E4F" w:rsidR="00C75C92" w:rsidRDefault="00E22B1F" w:rsidP="00E22B1F">
      <w:pPr>
        <w:spacing w:after="0" w:line="240" w:lineRule="auto"/>
        <w:outlineLvl w:val="1"/>
        <w:rPr>
          <w:rFonts w:ascii="Times New Roman" w:eastAsia="Times New Roman" w:hAnsi="Times New Roman" w:cs="Times New Roman"/>
          <w:b/>
          <w:bCs/>
          <w:sz w:val="32"/>
          <w:szCs w:val="36"/>
          <w:u w:val="single"/>
        </w:rPr>
      </w:pPr>
      <w:r w:rsidRPr="00CB674A">
        <w:rPr>
          <w:rFonts w:ascii="Times New Roman" w:eastAsia="Times New Roman" w:hAnsi="Times New Roman" w:cs="Times New Roman"/>
          <w:b/>
          <w:bCs/>
          <w:sz w:val="32"/>
          <w:szCs w:val="36"/>
          <w:u w:val="single"/>
        </w:rPr>
        <w:t>Instructor: N</w:t>
      </w:r>
      <w:r w:rsidR="00246AC5" w:rsidRPr="00CB674A">
        <w:rPr>
          <w:rFonts w:ascii="Times New Roman" w:eastAsia="Times New Roman" w:hAnsi="Times New Roman" w:cs="Times New Roman"/>
          <w:b/>
          <w:bCs/>
          <w:sz w:val="32"/>
          <w:szCs w:val="36"/>
          <w:u w:val="single"/>
        </w:rPr>
        <w:t>ihan Alp</w:t>
      </w:r>
      <w:r w:rsidRPr="00CB674A">
        <w:rPr>
          <w:rFonts w:ascii="Times New Roman" w:eastAsia="Times New Roman" w:hAnsi="Times New Roman" w:cs="Times New Roman"/>
          <w:b/>
          <w:bCs/>
          <w:sz w:val="32"/>
          <w:szCs w:val="36"/>
          <w:u w:val="single"/>
        </w:rPr>
        <w:t>, Ph.D.</w:t>
      </w:r>
    </w:p>
    <w:p w14:paraId="15A35D84" w14:textId="5174951E" w:rsidR="00086755" w:rsidRPr="00CB674A" w:rsidRDefault="00086755" w:rsidP="00E22B1F">
      <w:pPr>
        <w:spacing w:after="0" w:line="240" w:lineRule="auto"/>
        <w:outlineLvl w:val="1"/>
        <w:rPr>
          <w:rFonts w:ascii="Times New Roman" w:eastAsia="Times New Roman" w:hAnsi="Times New Roman" w:cs="Times New Roman"/>
          <w:b/>
          <w:bCs/>
          <w:sz w:val="32"/>
          <w:szCs w:val="36"/>
          <w:u w:val="single"/>
        </w:rPr>
      </w:pPr>
      <w:r>
        <w:rPr>
          <w:rFonts w:ascii="Times New Roman" w:eastAsia="Times New Roman" w:hAnsi="Times New Roman" w:cs="Times New Roman"/>
          <w:b/>
          <w:bCs/>
          <w:sz w:val="32"/>
          <w:szCs w:val="36"/>
          <w:u w:val="single"/>
        </w:rPr>
        <w:t xml:space="preserve">TA: Ebru </w:t>
      </w:r>
      <w:proofErr w:type="spellStart"/>
      <w:r>
        <w:rPr>
          <w:rFonts w:ascii="Times New Roman" w:eastAsia="Times New Roman" w:hAnsi="Times New Roman" w:cs="Times New Roman"/>
          <w:b/>
          <w:bCs/>
          <w:sz w:val="32"/>
          <w:szCs w:val="36"/>
          <w:u w:val="single"/>
        </w:rPr>
        <w:t>Ecem</w:t>
      </w:r>
      <w:proofErr w:type="spellEnd"/>
      <w:r>
        <w:rPr>
          <w:rFonts w:ascii="Times New Roman" w:eastAsia="Times New Roman" w:hAnsi="Times New Roman" w:cs="Times New Roman"/>
          <w:b/>
          <w:bCs/>
          <w:sz w:val="32"/>
          <w:szCs w:val="36"/>
          <w:u w:val="single"/>
        </w:rPr>
        <w:t xml:space="preserve"> </w:t>
      </w:r>
      <w:proofErr w:type="spellStart"/>
      <w:r>
        <w:rPr>
          <w:rFonts w:ascii="Times New Roman" w:eastAsia="Times New Roman" w:hAnsi="Times New Roman" w:cs="Times New Roman"/>
          <w:b/>
          <w:bCs/>
          <w:sz w:val="32"/>
          <w:szCs w:val="36"/>
          <w:u w:val="single"/>
        </w:rPr>
        <w:t>Tavacioglu</w:t>
      </w:r>
      <w:proofErr w:type="spellEnd"/>
      <w:r>
        <w:rPr>
          <w:rFonts w:ascii="Times New Roman" w:eastAsia="Times New Roman" w:hAnsi="Times New Roman" w:cs="Times New Roman"/>
          <w:b/>
          <w:bCs/>
          <w:sz w:val="32"/>
          <w:szCs w:val="36"/>
          <w:u w:val="single"/>
        </w:rPr>
        <w:t xml:space="preserve"> &amp; </w:t>
      </w:r>
      <w:proofErr w:type="spellStart"/>
      <w:r>
        <w:rPr>
          <w:rFonts w:ascii="Times New Roman" w:eastAsia="Times New Roman" w:hAnsi="Times New Roman" w:cs="Times New Roman"/>
          <w:b/>
          <w:bCs/>
          <w:sz w:val="32"/>
          <w:szCs w:val="36"/>
          <w:u w:val="single"/>
        </w:rPr>
        <w:t>Ilker</w:t>
      </w:r>
      <w:proofErr w:type="spellEnd"/>
      <w:r>
        <w:rPr>
          <w:rFonts w:ascii="Times New Roman" w:eastAsia="Times New Roman" w:hAnsi="Times New Roman" w:cs="Times New Roman"/>
          <w:b/>
          <w:bCs/>
          <w:sz w:val="32"/>
          <w:szCs w:val="36"/>
          <w:u w:val="single"/>
        </w:rPr>
        <w:t xml:space="preserve"> </w:t>
      </w:r>
      <w:proofErr w:type="spellStart"/>
      <w:r>
        <w:rPr>
          <w:rFonts w:ascii="Times New Roman" w:eastAsia="Times New Roman" w:hAnsi="Times New Roman" w:cs="Times New Roman"/>
          <w:b/>
          <w:bCs/>
          <w:sz w:val="32"/>
          <w:szCs w:val="36"/>
          <w:u w:val="single"/>
        </w:rPr>
        <w:t>Duymaz</w:t>
      </w:r>
      <w:proofErr w:type="spellEnd"/>
    </w:p>
    <w:p w14:paraId="3EDF586A" w14:textId="346AD971" w:rsidR="007F0564" w:rsidRPr="00CB674A" w:rsidRDefault="007F0564" w:rsidP="00E22B1F">
      <w:pPr>
        <w:spacing w:after="0" w:line="240" w:lineRule="auto"/>
        <w:outlineLvl w:val="1"/>
        <w:rPr>
          <w:rFonts w:ascii="Times New Roman" w:eastAsia="Times New Roman" w:hAnsi="Times New Roman" w:cs="Times New Roman"/>
          <w:b/>
          <w:bCs/>
          <w:sz w:val="32"/>
          <w:szCs w:val="36"/>
        </w:rPr>
      </w:pPr>
      <w:r w:rsidRPr="00CB674A">
        <w:rPr>
          <w:rFonts w:ascii="Times New Roman" w:eastAsia="Times New Roman" w:hAnsi="Times New Roman" w:cs="Times New Roman"/>
          <w:b/>
          <w:bCs/>
          <w:sz w:val="32"/>
          <w:szCs w:val="36"/>
        </w:rPr>
        <w:t xml:space="preserve">Office Hours: </w:t>
      </w:r>
      <w:r w:rsidR="00F76972">
        <w:rPr>
          <w:rFonts w:ascii="Times New Roman" w:eastAsia="Times New Roman" w:hAnsi="Times New Roman" w:cs="Times New Roman"/>
          <w:b/>
          <w:bCs/>
          <w:color w:val="FF0000"/>
          <w:sz w:val="27"/>
          <w:szCs w:val="27"/>
          <w:lang w:val="tr-TR"/>
        </w:rPr>
        <w:t>TBA</w:t>
      </w:r>
    </w:p>
    <w:p w14:paraId="194FAC55" w14:textId="0FDB42EF" w:rsidR="00C75C92" w:rsidRDefault="00246AC5" w:rsidP="00C75C92">
      <w:pPr>
        <w:spacing w:before="100" w:beforeAutospacing="1" w:after="100" w:afterAutospacing="1" w:line="240" w:lineRule="auto"/>
        <w:outlineLvl w:val="2"/>
        <w:rPr>
          <w:rFonts w:ascii="Times New Roman" w:eastAsia="Times New Roman" w:hAnsi="Times New Roman" w:cs="Times New Roman"/>
          <w:b/>
          <w:bCs/>
          <w:sz w:val="27"/>
          <w:szCs w:val="27"/>
        </w:rPr>
      </w:pPr>
      <w:r w:rsidRPr="00CB674A">
        <w:rPr>
          <w:rFonts w:ascii="Times New Roman" w:eastAsia="Times New Roman" w:hAnsi="Times New Roman" w:cs="Times New Roman"/>
          <w:b/>
          <w:bCs/>
          <w:sz w:val="27"/>
          <w:szCs w:val="27"/>
        </w:rPr>
        <w:t>Spring</w:t>
      </w:r>
      <w:r w:rsidR="00E22B1F" w:rsidRPr="00CB674A">
        <w:rPr>
          <w:rFonts w:ascii="Times New Roman" w:eastAsia="Times New Roman" w:hAnsi="Times New Roman" w:cs="Times New Roman"/>
          <w:b/>
          <w:bCs/>
          <w:sz w:val="27"/>
          <w:szCs w:val="27"/>
        </w:rPr>
        <w:t xml:space="preserve"> 20</w:t>
      </w:r>
      <w:r w:rsidR="00A26130">
        <w:rPr>
          <w:rFonts w:ascii="Times New Roman" w:eastAsia="Times New Roman" w:hAnsi="Times New Roman" w:cs="Times New Roman"/>
          <w:b/>
          <w:bCs/>
          <w:sz w:val="27"/>
          <w:szCs w:val="27"/>
        </w:rPr>
        <w:t>22</w:t>
      </w:r>
      <w:r w:rsidRPr="00CB674A">
        <w:rPr>
          <w:rFonts w:ascii="Times New Roman" w:eastAsia="Times New Roman" w:hAnsi="Times New Roman" w:cs="Times New Roman"/>
          <w:b/>
          <w:bCs/>
          <w:sz w:val="27"/>
          <w:szCs w:val="27"/>
        </w:rPr>
        <w:t>-202</w:t>
      </w:r>
      <w:r w:rsidR="00A26130">
        <w:rPr>
          <w:rFonts w:ascii="Times New Roman" w:eastAsia="Times New Roman" w:hAnsi="Times New Roman" w:cs="Times New Roman"/>
          <w:b/>
          <w:bCs/>
          <w:sz w:val="27"/>
          <w:szCs w:val="27"/>
        </w:rPr>
        <w:t>3</w:t>
      </w:r>
      <w:r w:rsidR="00C75C92" w:rsidRPr="00CB674A">
        <w:rPr>
          <w:rFonts w:ascii="Times New Roman" w:eastAsia="Times New Roman" w:hAnsi="Times New Roman" w:cs="Times New Roman"/>
          <w:b/>
          <w:bCs/>
          <w:sz w:val="27"/>
          <w:szCs w:val="27"/>
        </w:rPr>
        <w:br/>
      </w:r>
      <w:r w:rsidR="00E72BE9">
        <w:rPr>
          <w:rFonts w:ascii="Times New Roman" w:eastAsia="Times New Roman" w:hAnsi="Times New Roman" w:cs="Times New Roman"/>
          <w:b/>
          <w:bCs/>
          <w:sz w:val="27"/>
          <w:szCs w:val="27"/>
        </w:rPr>
        <w:t>Monday</w:t>
      </w:r>
      <w:r w:rsidR="00E22B1F" w:rsidRPr="00CB674A">
        <w:rPr>
          <w:rFonts w:ascii="Times New Roman" w:eastAsia="Times New Roman" w:hAnsi="Times New Roman" w:cs="Times New Roman"/>
          <w:b/>
          <w:bCs/>
          <w:sz w:val="27"/>
          <w:szCs w:val="27"/>
        </w:rPr>
        <w:t xml:space="preserve"> </w:t>
      </w:r>
      <w:r w:rsidR="00A26130">
        <w:rPr>
          <w:rFonts w:ascii="Times New Roman" w:eastAsia="Times New Roman" w:hAnsi="Times New Roman" w:cs="Times New Roman"/>
          <w:b/>
          <w:bCs/>
          <w:sz w:val="27"/>
          <w:szCs w:val="27"/>
        </w:rPr>
        <w:t>15</w:t>
      </w:r>
      <w:r w:rsidRPr="00CB674A">
        <w:rPr>
          <w:rFonts w:ascii="Times New Roman" w:eastAsia="Times New Roman" w:hAnsi="Times New Roman" w:cs="Times New Roman"/>
          <w:b/>
          <w:bCs/>
          <w:sz w:val="27"/>
          <w:szCs w:val="27"/>
        </w:rPr>
        <w:t>:</w:t>
      </w:r>
      <w:r w:rsidR="00E22B1F" w:rsidRPr="00CB674A">
        <w:rPr>
          <w:rFonts w:ascii="Times New Roman" w:eastAsia="Times New Roman" w:hAnsi="Times New Roman" w:cs="Times New Roman"/>
          <w:b/>
          <w:bCs/>
          <w:sz w:val="27"/>
          <w:szCs w:val="27"/>
        </w:rPr>
        <w:t>40-1</w:t>
      </w:r>
      <w:r w:rsidR="00A26130">
        <w:rPr>
          <w:rFonts w:ascii="Times New Roman" w:eastAsia="Times New Roman" w:hAnsi="Times New Roman" w:cs="Times New Roman"/>
          <w:b/>
          <w:bCs/>
          <w:sz w:val="27"/>
          <w:szCs w:val="27"/>
        </w:rPr>
        <w:t>7</w:t>
      </w:r>
      <w:r w:rsidRPr="00CB674A">
        <w:rPr>
          <w:rFonts w:ascii="Times New Roman" w:eastAsia="Times New Roman" w:hAnsi="Times New Roman" w:cs="Times New Roman"/>
          <w:b/>
          <w:bCs/>
          <w:sz w:val="27"/>
          <w:szCs w:val="27"/>
        </w:rPr>
        <w:t>:</w:t>
      </w:r>
      <w:r w:rsidR="00E22B1F" w:rsidRPr="00CB674A">
        <w:rPr>
          <w:rFonts w:ascii="Times New Roman" w:eastAsia="Times New Roman" w:hAnsi="Times New Roman" w:cs="Times New Roman"/>
          <w:b/>
          <w:bCs/>
          <w:sz w:val="27"/>
          <w:szCs w:val="27"/>
        </w:rPr>
        <w:t xml:space="preserve">30 </w:t>
      </w:r>
      <w:r w:rsidR="003E0A1F">
        <w:rPr>
          <w:rFonts w:ascii="Times New Roman" w:eastAsia="Times New Roman" w:hAnsi="Times New Roman" w:cs="Times New Roman"/>
          <w:b/>
          <w:bCs/>
          <w:sz w:val="27"/>
          <w:szCs w:val="27"/>
        </w:rPr>
        <w:t xml:space="preserve">– FASS </w:t>
      </w:r>
      <w:r w:rsidR="009618CC">
        <w:rPr>
          <w:rFonts w:ascii="Times New Roman" w:eastAsia="Times New Roman" w:hAnsi="Times New Roman" w:cs="Times New Roman"/>
          <w:b/>
          <w:bCs/>
          <w:sz w:val="27"/>
          <w:szCs w:val="27"/>
        </w:rPr>
        <w:t>G056</w:t>
      </w:r>
      <w:r w:rsidR="003E0A1F">
        <w:rPr>
          <w:rFonts w:ascii="Times New Roman" w:eastAsia="Times New Roman" w:hAnsi="Times New Roman" w:cs="Times New Roman"/>
          <w:b/>
          <w:bCs/>
          <w:sz w:val="27"/>
          <w:szCs w:val="27"/>
        </w:rPr>
        <w:t xml:space="preserve"> </w:t>
      </w:r>
      <w:r w:rsidR="00E22B1F" w:rsidRPr="00CB674A">
        <w:rPr>
          <w:rFonts w:ascii="Times New Roman" w:eastAsia="Times New Roman" w:hAnsi="Times New Roman" w:cs="Times New Roman"/>
          <w:b/>
          <w:bCs/>
          <w:sz w:val="27"/>
          <w:szCs w:val="27"/>
        </w:rPr>
        <w:t xml:space="preserve">&amp; </w:t>
      </w:r>
      <w:r w:rsidR="00A26130">
        <w:rPr>
          <w:rFonts w:ascii="Times New Roman" w:eastAsia="Times New Roman" w:hAnsi="Times New Roman" w:cs="Times New Roman"/>
          <w:b/>
          <w:bCs/>
          <w:sz w:val="27"/>
          <w:szCs w:val="27"/>
        </w:rPr>
        <w:t>Wednesday</w:t>
      </w:r>
      <w:r w:rsidR="00E22B1F" w:rsidRPr="00CB674A">
        <w:rPr>
          <w:rFonts w:ascii="Times New Roman" w:eastAsia="Times New Roman" w:hAnsi="Times New Roman" w:cs="Times New Roman"/>
          <w:b/>
          <w:bCs/>
          <w:sz w:val="27"/>
          <w:szCs w:val="27"/>
        </w:rPr>
        <w:t xml:space="preserve"> </w:t>
      </w:r>
      <w:r w:rsidR="00A26130">
        <w:rPr>
          <w:rFonts w:ascii="Times New Roman" w:eastAsia="Times New Roman" w:hAnsi="Times New Roman" w:cs="Times New Roman"/>
          <w:b/>
          <w:bCs/>
          <w:sz w:val="27"/>
          <w:szCs w:val="27"/>
        </w:rPr>
        <w:t>13</w:t>
      </w:r>
      <w:r w:rsidRPr="00CB674A">
        <w:rPr>
          <w:rFonts w:ascii="Times New Roman" w:eastAsia="Times New Roman" w:hAnsi="Times New Roman" w:cs="Times New Roman"/>
          <w:b/>
          <w:bCs/>
          <w:sz w:val="27"/>
          <w:szCs w:val="27"/>
        </w:rPr>
        <w:t>:</w:t>
      </w:r>
      <w:r w:rsidR="00E72BE9">
        <w:rPr>
          <w:rFonts w:ascii="Times New Roman" w:eastAsia="Times New Roman" w:hAnsi="Times New Roman" w:cs="Times New Roman"/>
          <w:b/>
          <w:bCs/>
          <w:sz w:val="27"/>
          <w:szCs w:val="27"/>
        </w:rPr>
        <w:t>4</w:t>
      </w:r>
      <w:r w:rsidR="00E22B1F" w:rsidRPr="00CB674A">
        <w:rPr>
          <w:rFonts w:ascii="Times New Roman" w:eastAsia="Times New Roman" w:hAnsi="Times New Roman" w:cs="Times New Roman"/>
          <w:b/>
          <w:bCs/>
          <w:sz w:val="27"/>
          <w:szCs w:val="27"/>
        </w:rPr>
        <w:t>0-1</w:t>
      </w:r>
      <w:r w:rsidR="00A26130">
        <w:rPr>
          <w:rFonts w:ascii="Times New Roman" w:eastAsia="Times New Roman" w:hAnsi="Times New Roman" w:cs="Times New Roman"/>
          <w:b/>
          <w:bCs/>
          <w:sz w:val="27"/>
          <w:szCs w:val="27"/>
        </w:rPr>
        <w:t>4</w:t>
      </w:r>
      <w:r w:rsidRPr="00CB674A">
        <w:rPr>
          <w:rFonts w:ascii="Times New Roman" w:eastAsia="Times New Roman" w:hAnsi="Times New Roman" w:cs="Times New Roman"/>
          <w:b/>
          <w:bCs/>
          <w:sz w:val="27"/>
          <w:szCs w:val="27"/>
        </w:rPr>
        <w:t>:</w:t>
      </w:r>
      <w:r w:rsidR="00E72BE9">
        <w:rPr>
          <w:rFonts w:ascii="Times New Roman" w:eastAsia="Times New Roman" w:hAnsi="Times New Roman" w:cs="Times New Roman"/>
          <w:b/>
          <w:bCs/>
          <w:sz w:val="27"/>
          <w:szCs w:val="27"/>
        </w:rPr>
        <w:t>3</w:t>
      </w:r>
      <w:r w:rsidR="00E22B1F" w:rsidRPr="00CB674A">
        <w:rPr>
          <w:rFonts w:ascii="Times New Roman" w:eastAsia="Times New Roman" w:hAnsi="Times New Roman" w:cs="Times New Roman"/>
          <w:b/>
          <w:bCs/>
          <w:sz w:val="27"/>
          <w:szCs w:val="27"/>
        </w:rPr>
        <w:t>0</w:t>
      </w:r>
      <w:r w:rsidR="00E72BE9">
        <w:rPr>
          <w:rFonts w:ascii="Times New Roman" w:eastAsia="Times New Roman" w:hAnsi="Times New Roman" w:cs="Times New Roman"/>
          <w:b/>
          <w:bCs/>
          <w:sz w:val="27"/>
          <w:szCs w:val="27"/>
        </w:rPr>
        <w:t xml:space="preserve"> </w:t>
      </w:r>
      <w:r w:rsidR="003E0A1F">
        <w:rPr>
          <w:rFonts w:ascii="Times New Roman" w:eastAsia="Times New Roman" w:hAnsi="Times New Roman" w:cs="Times New Roman"/>
          <w:b/>
          <w:bCs/>
          <w:sz w:val="27"/>
          <w:szCs w:val="27"/>
        </w:rPr>
        <w:t>– FASS G043</w:t>
      </w:r>
    </w:p>
    <w:p w14:paraId="1E2D4C57" w14:textId="230E9913" w:rsidR="00E72BE9" w:rsidRDefault="00E72BE9" w:rsidP="00E72BE9">
      <w:pPr>
        <w:rPr>
          <w:rStyle w:val="Hyperlink"/>
          <w:rFonts w:ascii="Roboto" w:hAnsi="Roboto"/>
          <w:color w:val="1A73E8"/>
          <w:spacing w:val="3"/>
          <w:sz w:val="21"/>
          <w:szCs w:val="21"/>
          <w:shd w:val="clear" w:color="auto" w:fill="FFFFFF"/>
        </w:rPr>
      </w:pPr>
      <w:r>
        <w:rPr>
          <w:rFonts w:ascii="Times New Roman" w:eastAsia="Times New Roman" w:hAnsi="Times New Roman" w:cs="Times New Roman"/>
          <w:b/>
          <w:bCs/>
          <w:sz w:val="27"/>
          <w:szCs w:val="27"/>
        </w:rPr>
        <w:t xml:space="preserve">Zoom link: </w:t>
      </w:r>
      <w:hyperlink r:id="rId7" w:history="1">
        <w:r w:rsidR="00254D0D" w:rsidRPr="00254D0D">
          <w:rPr>
            <w:rStyle w:val="Hyperlink"/>
            <w:rFonts w:ascii="Times New Roman" w:eastAsia="Times New Roman" w:hAnsi="Times New Roman" w:cs="Times New Roman"/>
            <w:b/>
            <w:bCs/>
            <w:sz w:val="27"/>
            <w:szCs w:val="27"/>
          </w:rPr>
          <w:t>https://sabanciuniv.zoom.us/j/91722997614</w:t>
        </w:r>
      </w:hyperlink>
      <w:r w:rsidR="00254D0D" w:rsidRPr="00254D0D">
        <w:rPr>
          <w:rFonts w:ascii="Times New Roman" w:eastAsia="Times New Roman" w:hAnsi="Times New Roman" w:cs="Times New Roman"/>
          <w:b/>
          <w:bCs/>
          <w:sz w:val="27"/>
          <w:szCs w:val="27"/>
        </w:rPr>
        <w:br/>
        <w:t>Meeting ID: 917 2299 7614</w:t>
      </w:r>
      <w:r w:rsidR="00254D0D" w:rsidRPr="00254D0D">
        <w:rPr>
          <w:rFonts w:ascii="Times New Roman" w:eastAsia="Times New Roman" w:hAnsi="Times New Roman" w:cs="Times New Roman"/>
          <w:b/>
          <w:bCs/>
          <w:sz w:val="27"/>
          <w:szCs w:val="27"/>
        </w:rPr>
        <w:br/>
        <w:t>Passcode: 692746</w:t>
      </w:r>
    </w:p>
    <w:p w14:paraId="1A6C4883" w14:textId="67398A27" w:rsidR="00E72BE9" w:rsidRPr="00E72BE9" w:rsidRDefault="001224E6" w:rsidP="00C75C92">
      <w:pPr>
        <w:spacing w:before="100" w:beforeAutospacing="1" w:after="100" w:afterAutospacing="1" w:line="240" w:lineRule="auto"/>
        <w:outlineLvl w:val="2"/>
        <w:rPr>
          <w:rFonts w:ascii="Times New Roman" w:eastAsia="Times New Roman" w:hAnsi="Times New Roman" w:cs="Times New Roman"/>
          <w:b/>
          <w:bCs/>
          <w:color w:val="FF0000"/>
          <w:sz w:val="27"/>
          <w:szCs w:val="27"/>
          <w:lang w:val="tr-TR"/>
        </w:rPr>
      </w:pPr>
      <w:r w:rsidRPr="001224E6">
        <w:rPr>
          <w:rFonts w:ascii="Times New Roman" w:eastAsia="Times New Roman" w:hAnsi="Times New Roman" w:cs="Times New Roman"/>
          <w:b/>
          <w:bCs/>
          <w:color w:val="FF0000"/>
          <w:sz w:val="27"/>
          <w:szCs w:val="27"/>
          <w:lang w:val="tr-TR"/>
        </w:rPr>
        <w:t xml:space="preserve">Office </w:t>
      </w:r>
      <w:proofErr w:type="spellStart"/>
      <w:r w:rsidRPr="001224E6">
        <w:rPr>
          <w:rFonts w:ascii="Times New Roman" w:eastAsia="Times New Roman" w:hAnsi="Times New Roman" w:cs="Times New Roman"/>
          <w:b/>
          <w:bCs/>
          <w:color w:val="FF0000"/>
          <w:sz w:val="27"/>
          <w:szCs w:val="27"/>
          <w:lang w:val="tr-TR"/>
        </w:rPr>
        <w:t>Hours</w:t>
      </w:r>
      <w:proofErr w:type="spellEnd"/>
      <w:r w:rsidRPr="001224E6">
        <w:rPr>
          <w:rFonts w:ascii="Times New Roman" w:eastAsia="Times New Roman" w:hAnsi="Times New Roman" w:cs="Times New Roman"/>
          <w:b/>
          <w:bCs/>
          <w:color w:val="FF0000"/>
          <w:sz w:val="27"/>
          <w:szCs w:val="27"/>
          <w:lang w:val="tr-TR"/>
        </w:rPr>
        <w:t xml:space="preserve">: * </w:t>
      </w:r>
      <w:r w:rsidR="00E72BE9">
        <w:rPr>
          <w:rFonts w:ascii="Times New Roman" w:eastAsia="Times New Roman" w:hAnsi="Times New Roman" w:cs="Times New Roman"/>
          <w:b/>
          <w:bCs/>
          <w:color w:val="FF0000"/>
          <w:sz w:val="27"/>
          <w:szCs w:val="27"/>
          <w:lang w:val="tr-TR"/>
        </w:rPr>
        <w:t xml:space="preserve">Office </w:t>
      </w:r>
      <w:proofErr w:type="spellStart"/>
      <w:r w:rsidR="00E72BE9">
        <w:rPr>
          <w:rFonts w:ascii="Times New Roman" w:eastAsia="Times New Roman" w:hAnsi="Times New Roman" w:cs="Times New Roman"/>
          <w:b/>
          <w:bCs/>
          <w:color w:val="FF0000"/>
          <w:sz w:val="27"/>
          <w:szCs w:val="27"/>
          <w:lang w:val="tr-TR"/>
        </w:rPr>
        <w:t>hours</w:t>
      </w:r>
      <w:proofErr w:type="spellEnd"/>
      <w:r w:rsidR="00E72BE9">
        <w:rPr>
          <w:rFonts w:ascii="Times New Roman" w:eastAsia="Times New Roman" w:hAnsi="Times New Roman" w:cs="Times New Roman"/>
          <w:b/>
          <w:bCs/>
          <w:color w:val="FF0000"/>
          <w:sz w:val="27"/>
          <w:szCs w:val="27"/>
          <w:lang w:val="tr-TR"/>
        </w:rPr>
        <w:t xml:space="preserve"> </w:t>
      </w:r>
      <w:proofErr w:type="spellStart"/>
      <w:r w:rsidR="00F76972">
        <w:rPr>
          <w:rFonts w:ascii="Times New Roman" w:eastAsia="Times New Roman" w:hAnsi="Times New Roman" w:cs="Times New Roman"/>
          <w:b/>
          <w:bCs/>
          <w:color w:val="FF0000"/>
          <w:sz w:val="27"/>
          <w:szCs w:val="27"/>
          <w:lang w:val="tr-TR"/>
        </w:rPr>
        <w:t>might</w:t>
      </w:r>
      <w:proofErr w:type="spellEnd"/>
      <w:r w:rsidR="00E72BE9">
        <w:rPr>
          <w:rFonts w:ascii="Times New Roman" w:eastAsia="Times New Roman" w:hAnsi="Times New Roman" w:cs="Times New Roman"/>
          <w:b/>
          <w:bCs/>
          <w:color w:val="FF0000"/>
          <w:sz w:val="27"/>
          <w:szCs w:val="27"/>
          <w:lang w:val="tr-TR"/>
        </w:rPr>
        <w:t xml:space="preserve"> be </w:t>
      </w:r>
      <w:proofErr w:type="spellStart"/>
      <w:r w:rsidR="00E72BE9">
        <w:rPr>
          <w:rFonts w:ascii="Times New Roman" w:eastAsia="Times New Roman" w:hAnsi="Times New Roman" w:cs="Times New Roman"/>
          <w:b/>
          <w:bCs/>
          <w:color w:val="FF0000"/>
          <w:sz w:val="27"/>
          <w:szCs w:val="27"/>
          <w:lang w:val="tr-TR"/>
        </w:rPr>
        <w:t>held</w:t>
      </w:r>
      <w:proofErr w:type="spellEnd"/>
      <w:r w:rsidR="00E72BE9">
        <w:rPr>
          <w:rFonts w:ascii="Times New Roman" w:eastAsia="Times New Roman" w:hAnsi="Times New Roman" w:cs="Times New Roman"/>
          <w:b/>
          <w:bCs/>
          <w:color w:val="FF0000"/>
          <w:sz w:val="27"/>
          <w:szCs w:val="27"/>
          <w:lang w:val="tr-TR"/>
        </w:rPr>
        <w:t xml:space="preserve"> online</w:t>
      </w:r>
      <w:r w:rsidRPr="001224E6">
        <w:rPr>
          <w:rFonts w:ascii="Times New Roman" w:eastAsia="Times New Roman" w:hAnsi="Times New Roman" w:cs="Times New Roman"/>
          <w:b/>
          <w:bCs/>
          <w:color w:val="FF0000"/>
          <w:sz w:val="27"/>
          <w:szCs w:val="27"/>
          <w:lang w:val="tr-TR"/>
        </w:rPr>
        <w:t xml:space="preserve">. </w:t>
      </w:r>
      <w:proofErr w:type="spellStart"/>
      <w:r w:rsidR="00E72BE9">
        <w:rPr>
          <w:rFonts w:ascii="Times New Roman" w:eastAsia="Times New Roman" w:hAnsi="Times New Roman" w:cs="Times New Roman"/>
          <w:b/>
          <w:bCs/>
          <w:color w:val="FF0000"/>
          <w:sz w:val="27"/>
          <w:szCs w:val="27"/>
          <w:lang w:val="tr-TR"/>
        </w:rPr>
        <w:t>If</w:t>
      </w:r>
      <w:proofErr w:type="spellEnd"/>
      <w:r w:rsidR="00E72BE9">
        <w:rPr>
          <w:rFonts w:ascii="Times New Roman" w:eastAsia="Times New Roman" w:hAnsi="Times New Roman" w:cs="Times New Roman"/>
          <w:b/>
          <w:bCs/>
          <w:color w:val="FF0000"/>
          <w:sz w:val="27"/>
          <w:szCs w:val="27"/>
          <w:lang w:val="tr-TR"/>
        </w:rPr>
        <w:t xml:space="preserve"> </w:t>
      </w:r>
      <w:proofErr w:type="spellStart"/>
      <w:r w:rsidR="00E72BE9">
        <w:rPr>
          <w:rFonts w:ascii="Times New Roman" w:eastAsia="Times New Roman" w:hAnsi="Times New Roman" w:cs="Times New Roman"/>
          <w:b/>
          <w:bCs/>
          <w:color w:val="FF0000"/>
          <w:sz w:val="27"/>
          <w:szCs w:val="27"/>
          <w:lang w:val="tr-TR"/>
        </w:rPr>
        <w:t>you</w:t>
      </w:r>
      <w:proofErr w:type="spellEnd"/>
      <w:r w:rsidR="00E72BE9">
        <w:rPr>
          <w:rFonts w:ascii="Times New Roman" w:eastAsia="Times New Roman" w:hAnsi="Times New Roman" w:cs="Times New Roman"/>
          <w:b/>
          <w:bCs/>
          <w:color w:val="FF0000"/>
          <w:sz w:val="27"/>
          <w:szCs w:val="27"/>
          <w:lang w:val="tr-TR"/>
        </w:rPr>
        <w:t xml:space="preserve"> </w:t>
      </w:r>
      <w:proofErr w:type="spellStart"/>
      <w:r w:rsidR="00E72BE9">
        <w:rPr>
          <w:rFonts w:ascii="Times New Roman" w:eastAsia="Times New Roman" w:hAnsi="Times New Roman" w:cs="Times New Roman"/>
          <w:b/>
          <w:bCs/>
          <w:color w:val="FF0000"/>
          <w:sz w:val="27"/>
          <w:szCs w:val="27"/>
          <w:lang w:val="tr-TR"/>
        </w:rPr>
        <w:t>would</w:t>
      </w:r>
      <w:proofErr w:type="spellEnd"/>
      <w:r w:rsidR="00E72BE9">
        <w:rPr>
          <w:rFonts w:ascii="Times New Roman" w:eastAsia="Times New Roman" w:hAnsi="Times New Roman" w:cs="Times New Roman"/>
          <w:b/>
          <w:bCs/>
          <w:color w:val="FF0000"/>
          <w:sz w:val="27"/>
          <w:szCs w:val="27"/>
          <w:lang w:val="tr-TR"/>
        </w:rPr>
        <w:t xml:space="preserve"> </w:t>
      </w:r>
      <w:proofErr w:type="spellStart"/>
      <w:r w:rsidR="00E72BE9">
        <w:rPr>
          <w:rFonts w:ascii="Times New Roman" w:eastAsia="Times New Roman" w:hAnsi="Times New Roman" w:cs="Times New Roman"/>
          <w:b/>
          <w:bCs/>
          <w:color w:val="FF0000"/>
          <w:sz w:val="27"/>
          <w:szCs w:val="27"/>
          <w:lang w:val="tr-TR"/>
        </w:rPr>
        <w:t>like</w:t>
      </w:r>
      <w:proofErr w:type="spellEnd"/>
      <w:r w:rsidR="00E72BE9">
        <w:rPr>
          <w:rFonts w:ascii="Times New Roman" w:eastAsia="Times New Roman" w:hAnsi="Times New Roman" w:cs="Times New Roman"/>
          <w:b/>
          <w:bCs/>
          <w:color w:val="FF0000"/>
          <w:sz w:val="27"/>
          <w:szCs w:val="27"/>
          <w:lang w:val="tr-TR"/>
        </w:rPr>
        <w:t xml:space="preserve"> </w:t>
      </w:r>
      <w:proofErr w:type="spellStart"/>
      <w:r w:rsidR="00E72BE9">
        <w:rPr>
          <w:rFonts w:ascii="Times New Roman" w:eastAsia="Times New Roman" w:hAnsi="Times New Roman" w:cs="Times New Roman"/>
          <w:b/>
          <w:bCs/>
          <w:color w:val="FF0000"/>
          <w:sz w:val="27"/>
          <w:szCs w:val="27"/>
          <w:lang w:val="tr-TR"/>
        </w:rPr>
        <w:t>to</w:t>
      </w:r>
      <w:proofErr w:type="spellEnd"/>
      <w:r w:rsidR="00E72BE9">
        <w:rPr>
          <w:rFonts w:ascii="Times New Roman" w:eastAsia="Times New Roman" w:hAnsi="Times New Roman" w:cs="Times New Roman"/>
          <w:b/>
          <w:bCs/>
          <w:color w:val="FF0000"/>
          <w:sz w:val="27"/>
          <w:szCs w:val="27"/>
          <w:lang w:val="tr-TR"/>
        </w:rPr>
        <w:t xml:space="preserve"> </w:t>
      </w:r>
      <w:proofErr w:type="spellStart"/>
      <w:r w:rsidR="00E72BE9">
        <w:rPr>
          <w:rFonts w:ascii="Times New Roman" w:eastAsia="Times New Roman" w:hAnsi="Times New Roman" w:cs="Times New Roman"/>
          <w:b/>
          <w:bCs/>
          <w:color w:val="FF0000"/>
          <w:sz w:val="27"/>
          <w:szCs w:val="27"/>
          <w:lang w:val="tr-TR"/>
        </w:rPr>
        <w:t>have</w:t>
      </w:r>
      <w:proofErr w:type="spellEnd"/>
      <w:r w:rsidR="00E72BE9">
        <w:rPr>
          <w:rFonts w:ascii="Times New Roman" w:eastAsia="Times New Roman" w:hAnsi="Times New Roman" w:cs="Times New Roman"/>
          <w:b/>
          <w:bCs/>
          <w:color w:val="FF0000"/>
          <w:sz w:val="27"/>
          <w:szCs w:val="27"/>
          <w:lang w:val="tr-TR"/>
        </w:rPr>
        <w:t xml:space="preserve"> a</w:t>
      </w:r>
      <w:r w:rsidR="00A26130">
        <w:rPr>
          <w:rFonts w:ascii="Times New Roman" w:eastAsia="Times New Roman" w:hAnsi="Times New Roman" w:cs="Times New Roman"/>
          <w:b/>
          <w:bCs/>
          <w:color w:val="FF0000"/>
          <w:sz w:val="27"/>
          <w:szCs w:val="27"/>
          <w:lang w:val="tr-TR"/>
        </w:rPr>
        <w:t xml:space="preserve"> </w:t>
      </w:r>
      <w:proofErr w:type="spellStart"/>
      <w:r w:rsidR="00A26130">
        <w:rPr>
          <w:rFonts w:ascii="Times New Roman" w:eastAsia="Times New Roman" w:hAnsi="Times New Roman" w:cs="Times New Roman"/>
          <w:b/>
          <w:bCs/>
          <w:color w:val="FF0000"/>
          <w:sz w:val="27"/>
          <w:szCs w:val="27"/>
          <w:lang w:val="tr-TR"/>
        </w:rPr>
        <w:t>different</w:t>
      </w:r>
      <w:proofErr w:type="spellEnd"/>
      <w:r w:rsidR="00A26130">
        <w:rPr>
          <w:rFonts w:ascii="Times New Roman" w:eastAsia="Times New Roman" w:hAnsi="Times New Roman" w:cs="Times New Roman"/>
          <w:b/>
          <w:bCs/>
          <w:color w:val="FF0000"/>
          <w:sz w:val="27"/>
          <w:szCs w:val="27"/>
          <w:lang w:val="tr-TR"/>
        </w:rPr>
        <w:t xml:space="preserve"> </w:t>
      </w:r>
      <w:proofErr w:type="spellStart"/>
      <w:r w:rsidR="00F76972">
        <w:rPr>
          <w:rFonts w:ascii="Times New Roman" w:eastAsia="Times New Roman" w:hAnsi="Times New Roman" w:cs="Times New Roman"/>
          <w:b/>
          <w:bCs/>
          <w:color w:val="FF0000"/>
          <w:sz w:val="27"/>
          <w:szCs w:val="27"/>
          <w:lang w:val="tr-TR"/>
        </w:rPr>
        <w:t>o</w:t>
      </w:r>
      <w:r w:rsidR="00E72BE9">
        <w:rPr>
          <w:rFonts w:ascii="Times New Roman" w:eastAsia="Times New Roman" w:hAnsi="Times New Roman" w:cs="Times New Roman"/>
          <w:b/>
          <w:bCs/>
          <w:color w:val="FF0000"/>
          <w:sz w:val="27"/>
          <w:szCs w:val="27"/>
          <w:lang w:val="tr-TR"/>
        </w:rPr>
        <w:t>ffice</w:t>
      </w:r>
      <w:proofErr w:type="spellEnd"/>
      <w:r w:rsidR="00E72BE9">
        <w:rPr>
          <w:rFonts w:ascii="Times New Roman" w:eastAsia="Times New Roman" w:hAnsi="Times New Roman" w:cs="Times New Roman"/>
          <w:b/>
          <w:bCs/>
          <w:color w:val="FF0000"/>
          <w:sz w:val="27"/>
          <w:szCs w:val="27"/>
          <w:lang w:val="tr-TR"/>
        </w:rPr>
        <w:t xml:space="preserve"> </w:t>
      </w:r>
      <w:proofErr w:type="spellStart"/>
      <w:r w:rsidR="00E72BE9">
        <w:rPr>
          <w:rFonts w:ascii="Times New Roman" w:eastAsia="Times New Roman" w:hAnsi="Times New Roman" w:cs="Times New Roman"/>
          <w:b/>
          <w:bCs/>
          <w:color w:val="FF0000"/>
          <w:sz w:val="27"/>
          <w:szCs w:val="27"/>
          <w:lang w:val="tr-TR"/>
        </w:rPr>
        <w:t>hour</w:t>
      </w:r>
      <w:proofErr w:type="spellEnd"/>
      <w:r w:rsidR="00E72BE9">
        <w:rPr>
          <w:rFonts w:ascii="Times New Roman" w:eastAsia="Times New Roman" w:hAnsi="Times New Roman" w:cs="Times New Roman"/>
          <w:b/>
          <w:bCs/>
          <w:color w:val="FF0000"/>
          <w:sz w:val="27"/>
          <w:szCs w:val="27"/>
          <w:lang w:val="tr-TR"/>
        </w:rPr>
        <w:t xml:space="preserve"> </w:t>
      </w:r>
      <w:proofErr w:type="spellStart"/>
      <w:r w:rsidR="00E72BE9">
        <w:rPr>
          <w:rFonts w:ascii="Times New Roman" w:eastAsia="Times New Roman" w:hAnsi="Times New Roman" w:cs="Times New Roman"/>
          <w:b/>
          <w:bCs/>
          <w:color w:val="FF0000"/>
          <w:sz w:val="27"/>
          <w:szCs w:val="27"/>
          <w:lang w:val="tr-TR"/>
        </w:rPr>
        <w:t>please</w:t>
      </w:r>
      <w:proofErr w:type="spellEnd"/>
      <w:r w:rsidRPr="001224E6">
        <w:rPr>
          <w:rFonts w:ascii="Times New Roman" w:eastAsia="Times New Roman" w:hAnsi="Times New Roman" w:cs="Times New Roman"/>
          <w:b/>
          <w:bCs/>
          <w:color w:val="FF0000"/>
          <w:sz w:val="27"/>
          <w:szCs w:val="27"/>
          <w:lang w:val="tr-TR"/>
        </w:rPr>
        <w:t xml:space="preserve"> </w:t>
      </w:r>
      <w:proofErr w:type="spellStart"/>
      <w:r w:rsidRPr="001224E6">
        <w:rPr>
          <w:rFonts w:ascii="Times New Roman" w:eastAsia="Times New Roman" w:hAnsi="Times New Roman" w:cs="Times New Roman"/>
          <w:b/>
          <w:bCs/>
          <w:color w:val="FF0000"/>
          <w:sz w:val="27"/>
          <w:szCs w:val="27"/>
          <w:lang w:val="tr-TR"/>
        </w:rPr>
        <w:t>book</w:t>
      </w:r>
      <w:proofErr w:type="spellEnd"/>
      <w:r w:rsidRPr="001224E6">
        <w:rPr>
          <w:rFonts w:ascii="Times New Roman" w:eastAsia="Times New Roman" w:hAnsi="Times New Roman" w:cs="Times New Roman"/>
          <w:b/>
          <w:bCs/>
          <w:color w:val="FF0000"/>
          <w:sz w:val="27"/>
          <w:szCs w:val="27"/>
          <w:lang w:val="tr-TR"/>
        </w:rPr>
        <w:t xml:space="preserve"> a time </w:t>
      </w:r>
      <w:proofErr w:type="spellStart"/>
      <w:r w:rsidRPr="001224E6">
        <w:rPr>
          <w:rFonts w:ascii="Times New Roman" w:eastAsia="Times New Roman" w:hAnsi="Times New Roman" w:cs="Times New Roman"/>
          <w:b/>
          <w:bCs/>
          <w:color w:val="FF0000"/>
          <w:sz w:val="27"/>
          <w:szCs w:val="27"/>
          <w:lang w:val="tr-TR"/>
        </w:rPr>
        <w:t>slot</w:t>
      </w:r>
      <w:proofErr w:type="spellEnd"/>
      <w:r w:rsidRPr="001224E6">
        <w:rPr>
          <w:rFonts w:ascii="Times New Roman" w:eastAsia="Times New Roman" w:hAnsi="Times New Roman" w:cs="Times New Roman"/>
          <w:b/>
          <w:bCs/>
          <w:color w:val="FF0000"/>
          <w:sz w:val="27"/>
          <w:szCs w:val="27"/>
          <w:lang w:val="tr-TR"/>
        </w:rPr>
        <w:t xml:space="preserve"> </w:t>
      </w:r>
      <w:proofErr w:type="spellStart"/>
      <w:r w:rsidRPr="001224E6">
        <w:rPr>
          <w:rFonts w:ascii="Times New Roman" w:eastAsia="Times New Roman" w:hAnsi="Times New Roman" w:cs="Times New Roman"/>
          <w:b/>
          <w:bCs/>
          <w:color w:val="FF0000"/>
          <w:sz w:val="27"/>
          <w:szCs w:val="27"/>
          <w:lang w:val="tr-TR"/>
        </w:rPr>
        <w:t>by</w:t>
      </w:r>
      <w:proofErr w:type="spellEnd"/>
      <w:r w:rsidRPr="001224E6">
        <w:rPr>
          <w:rFonts w:ascii="Times New Roman" w:eastAsia="Times New Roman" w:hAnsi="Times New Roman" w:cs="Times New Roman"/>
          <w:b/>
          <w:bCs/>
          <w:color w:val="FF0000"/>
          <w:sz w:val="27"/>
          <w:szCs w:val="27"/>
          <w:lang w:val="tr-TR"/>
        </w:rPr>
        <w:t xml:space="preserve"> </w:t>
      </w:r>
      <w:proofErr w:type="spellStart"/>
      <w:r w:rsidRPr="001224E6">
        <w:rPr>
          <w:rFonts w:ascii="Times New Roman" w:eastAsia="Times New Roman" w:hAnsi="Times New Roman" w:cs="Times New Roman"/>
          <w:b/>
          <w:bCs/>
          <w:color w:val="FF0000"/>
          <w:sz w:val="27"/>
          <w:szCs w:val="27"/>
          <w:lang w:val="tr-TR"/>
        </w:rPr>
        <w:t>emailing</w:t>
      </w:r>
      <w:proofErr w:type="spellEnd"/>
      <w:r w:rsidRPr="001224E6">
        <w:rPr>
          <w:rFonts w:ascii="Times New Roman" w:eastAsia="Times New Roman" w:hAnsi="Times New Roman" w:cs="Times New Roman"/>
          <w:b/>
          <w:bCs/>
          <w:color w:val="FF0000"/>
          <w:sz w:val="27"/>
          <w:szCs w:val="27"/>
          <w:lang w:val="tr-TR"/>
        </w:rPr>
        <w:t xml:space="preserve"> </w:t>
      </w:r>
      <w:proofErr w:type="spellStart"/>
      <w:r w:rsidR="00E72BE9">
        <w:rPr>
          <w:rFonts w:ascii="Times New Roman" w:eastAsia="Times New Roman" w:hAnsi="Times New Roman" w:cs="Times New Roman"/>
          <w:b/>
          <w:bCs/>
          <w:color w:val="FF0000"/>
          <w:sz w:val="27"/>
          <w:szCs w:val="27"/>
          <w:lang w:val="tr-TR"/>
        </w:rPr>
        <w:t>the</w:t>
      </w:r>
      <w:proofErr w:type="spellEnd"/>
      <w:r w:rsidR="00E72BE9">
        <w:rPr>
          <w:rFonts w:ascii="Times New Roman" w:eastAsia="Times New Roman" w:hAnsi="Times New Roman" w:cs="Times New Roman"/>
          <w:b/>
          <w:bCs/>
          <w:color w:val="FF0000"/>
          <w:sz w:val="27"/>
          <w:szCs w:val="27"/>
          <w:lang w:val="tr-TR"/>
        </w:rPr>
        <w:t xml:space="preserve"> TA</w:t>
      </w:r>
      <w:r w:rsidRPr="001224E6">
        <w:rPr>
          <w:rFonts w:ascii="Times New Roman" w:eastAsia="Times New Roman" w:hAnsi="Times New Roman" w:cs="Times New Roman"/>
          <w:b/>
          <w:bCs/>
          <w:color w:val="FF0000"/>
          <w:sz w:val="27"/>
          <w:szCs w:val="27"/>
          <w:lang w:val="tr-TR"/>
        </w:rPr>
        <w:t>.</w:t>
      </w:r>
    </w:p>
    <w:p w14:paraId="41879974" w14:textId="77777777" w:rsidR="00C75C92" w:rsidRPr="00CB674A" w:rsidRDefault="00783745" w:rsidP="00C75C92">
      <w:pPr>
        <w:spacing w:after="0" w:line="240" w:lineRule="auto"/>
        <w:rPr>
          <w:rFonts w:ascii="Times New Roman" w:eastAsia="Times New Roman" w:hAnsi="Times New Roman" w:cs="Times New Roman"/>
          <w:sz w:val="24"/>
          <w:szCs w:val="24"/>
        </w:rPr>
      </w:pPr>
      <w:r w:rsidRPr="00783745">
        <w:rPr>
          <w:rFonts w:ascii="Times New Roman" w:eastAsia="Times New Roman" w:hAnsi="Times New Roman" w:cs="Times New Roman"/>
          <w:noProof/>
          <w:sz w:val="24"/>
          <w:szCs w:val="24"/>
        </w:rPr>
        <w:pict w14:anchorId="34D0B66F">
          <v:rect id="_x0000_i1030" alt="" style="width:540pt;height:.05pt;mso-width-percent:0;mso-height-percent:0;mso-width-percent:0;mso-height-percent:0" o:hralign="center" o:hrstd="t" o:hr="t" fillcolor="#a0a0a0" stroked="f"/>
        </w:pict>
      </w:r>
    </w:p>
    <w:p w14:paraId="00A65579" w14:textId="77777777" w:rsidR="009C6459" w:rsidRPr="009C6459" w:rsidRDefault="009C6459" w:rsidP="00C75C92">
      <w:pPr>
        <w:spacing w:before="100" w:beforeAutospacing="1" w:after="100" w:afterAutospacing="1" w:line="240" w:lineRule="auto"/>
        <w:outlineLvl w:val="1"/>
        <w:rPr>
          <w:rFonts w:ascii="Times New Roman" w:eastAsia="Times New Roman" w:hAnsi="Times New Roman" w:cs="Times New Roman"/>
          <w:b/>
          <w:bCs/>
          <w:sz w:val="36"/>
          <w:szCs w:val="36"/>
          <w:highlight w:val="yellow"/>
        </w:rPr>
      </w:pPr>
      <w:r w:rsidRPr="009C6459">
        <w:rPr>
          <w:rFonts w:ascii="Times New Roman" w:eastAsia="Times New Roman" w:hAnsi="Times New Roman" w:cs="Times New Roman"/>
          <w:b/>
          <w:bCs/>
          <w:sz w:val="36"/>
          <w:szCs w:val="36"/>
          <w:highlight w:val="yellow"/>
        </w:rPr>
        <w:t>Attention</w:t>
      </w:r>
    </w:p>
    <w:p w14:paraId="41152B58" w14:textId="69CF9105" w:rsidR="009C6459" w:rsidRPr="009C6459" w:rsidRDefault="009C6459" w:rsidP="00C75C92">
      <w:pPr>
        <w:spacing w:before="100" w:beforeAutospacing="1" w:after="100" w:afterAutospacing="1" w:line="240" w:lineRule="auto"/>
        <w:outlineLvl w:val="1"/>
        <w:rPr>
          <w:rFonts w:ascii="Times New Roman" w:eastAsia="Times New Roman" w:hAnsi="Times New Roman" w:cs="Times New Roman"/>
          <w:b/>
          <w:bCs/>
          <w:sz w:val="24"/>
          <w:szCs w:val="24"/>
        </w:rPr>
      </w:pPr>
      <w:r w:rsidRPr="009C6459">
        <w:rPr>
          <w:rFonts w:ascii="Times New Roman" w:hAnsi="Times New Roman" w:cs="Times New Roman"/>
          <w:color w:val="000000"/>
          <w:sz w:val="24"/>
          <w:szCs w:val="24"/>
          <w:highlight w:val="yellow"/>
          <w:shd w:val="clear" w:color="auto" w:fill="FFFFFF"/>
        </w:rPr>
        <w:t>"We may have to revise the course plan according to the reassessment to be made country-wide, regarding higher education, at the beginning of April. The content to be delivered is certain but the method of course delivery, the number and dates of exams, and some other details are subject to change."</w:t>
      </w:r>
    </w:p>
    <w:p w14:paraId="0A16C3A5" w14:textId="0829A7C0" w:rsidR="00C75C92" w:rsidRPr="00CB674A" w:rsidRDefault="00C75C92" w:rsidP="00C75C92">
      <w:pPr>
        <w:spacing w:before="100" w:beforeAutospacing="1" w:after="100" w:afterAutospacing="1" w:line="240" w:lineRule="auto"/>
        <w:outlineLvl w:val="1"/>
        <w:rPr>
          <w:rFonts w:ascii="Times New Roman" w:eastAsia="Times New Roman" w:hAnsi="Times New Roman" w:cs="Times New Roman"/>
          <w:b/>
          <w:bCs/>
          <w:sz w:val="36"/>
          <w:szCs w:val="36"/>
        </w:rPr>
      </w:pPr>
      <w:r w:rsidRPr="00CB674A">
        <w:rPr>
          <w:rFonts w:ascii="Times New Roman" w:eastAsia="Times New Roman" w:hAnsi="Times New Roman" w:cs="Times New Roman"/>
          <w:b/>
          <w:bCs/>
          <w:sz w:val="36"/>
          <w:szCs w:val="36"/>
        </w:rPr>
        <w:t>Course Objectives</w:t>
      </w:r>
    </w:p>
    <w:p w14:paraId="265C55E1" w14:textId="77777777" w:rsidR="00C75C92" w:rsidRPr="00CB674A" w:rsidRDefault="00C75C92" w:rsidP="00C75C92">
      <w:p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 xml:space="preserve">The objective of this course is to help you master the fundamental facts and concepts of perceptual psychology </w:t>
      </w:r>
      <w:r w:rsidR="00E22B1F" w:rsidRPr="00CB674A">
        <w:rPr>
          <w:rFonts w:ascii="Times New Roman" w:eastAsia="Times New Roman" w:hAnsi="Times New Roman" w:cs="Times New Roman"/>
          <w:sz w:val="24"/>
          <w:szCs w:val="24"/>
        </w:rPr>
        <w:t>and master the processes that bridge perception (of external stimuli with) and cognition for the human mind. As a</w:t>
      </w:r>
      <w:r w:rsidR="000B23CD" w:rsidRPr="00CB674A">
        <w:rPr>
          <w:rFonts w:ascii="Times New Roman" w:eastAsia="Times New Roman" w:hAnsi="Times New Roman" w:cs="Times New Roman"/>
          <w:sz w:val="24"/>
          <w:szCs w:val="24"/>
        </w:rPr>
        <w:t>n</w:t>
      </w:r>
      <w:r w:rsidR="00E22B1F" w:rsidRPr="00CB674A">
        <w:rPr>
          <w:rFonts w:ascii="Times New Roman" w:eastAsia="Times New Roman" w:hAnsi="Times New Roman" w:cs="Times New Roman"/>
          <w:sz w:val="24"/>
          <w:szCs w:val="24"/>
        </w:rPr>
        <w:t xml:space="preserve"> intro/intermediate level class taught by many psychology departments, this course </w:t>
      </w:r>
      <w:r w:rsidR="000B23CD" w:rsidRPr="00CB674A">
        <w:rPr>
          <w:rFonts w:ascii="Times New Roman" w:eastAsia="Times New Roman" w:hAnsi="Times New Roman" w:cs="Times New Roman"/>
          <w:sz w:val="24"/>
          <w:szCs w:val="24"/>
        </w:rPr>
        <w:t>introduces</w:t>
      </w:r>
      <w:r w:rsidR="00E22B1F" w:rsidRPr="00CB674A">
        <w:rPr>
          <w:rFonts w:ascii="Times New Roman" w:eastAsia="Times New Roman" w:hAnsi="Times New Roman" w:cs="Times New Roman"/>
          <w:sz w:val="24"/>
          <w:szCs w:val="24"/>
        </w:rPr>
        <w:t xml:space="preserve"> various neuroscientific and biological concepts that cut across the fields of psy</w:t>
      </w:r>
      <w:r w:rsidRPr="00CB674A">
        <w:rPr>
          <w:rFonts w:ascii="Times New Roman" w:eastAsia="Times New Roman" w:hAnsi="Times New Roman" w:cs="Times New Roman"/>
          <w:sz w:val="24"/>
          <w:szCs w:val="24"/>
        </w:rPr>
        <w:t xml:space="preserve">chology, biology, and engineering. </w:t>
      </w:r>
    </w:p>
    <w:p w14:paraId="3F575069" w14:textId="77777777" w:rsidR="00C75C92" w:rsidRPr="00CB674A" w:rsidRDefault="00C75C92" w:rsidP="00C75C92">
      <w:p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 xml:space="preserve">My research is on </w:t>
      </w:r>
      <w:r w:rsidR="00966EB4" w:rsidRPr="00CB674A">
        <w:rPr>
          <w:rFonts w:ascii="Times New Roman" w:eastAsia="Times New Roman" w:hAnsi="Times New Roman" w:cs="Times New Roman"/>
          <w:sz w:val="24"/>
          <w:szCs w:val="24"/>
        </w:rPr>
        <w:t>visual perception, perceptual organization</w:t>
      </w:r>
      <w:r w:rsidR="00E22B1F" w:rsidRPr="00CB674A">
        <w:rPr>
          <w:rFonts w:ascii="Times New Roman" w:eastAsia="Times New Roman" w:hAnsi="Times New Roman" w:cs="Times New Roman"/>
          <w:sz w:val="24"/>
          <w:szCs w:val="24"/>
        </w:rPr>
        <w:t>, cognitive neuroscience (human) and neuroimaging</w:t>
      </w:r>
      <w:r w:rsidRPr="00CB674A">
        <w:rPr>
          <w:rFonts w:ascii="Times New Roman" w:eastAsia="Times New Roman" w:hAnsi="Times New Roman" w:cs="Times New Roman"/>
          <w:sz w:val="24"/>
          <w:szCs w:val="24"/>
        </w:rPr>
        <w:t>.</w:t>
      </w:r>
      <w:r w:rsidR="00E22B1F" w:rsidRPr="00CB674A">
        <w:rPr>
          <w:rFonts w:ascii="Times New Roman" w:eastAsia="Times New Roman" w:hAnsi="Times New Roman" w:cs="Times New Roman"/>
          <w:sz w:val="24"/>
          <w:szCs w:val="24"/>
        </w:rPr>
        <w:t xml:space="preserve"> I work with </w:t>
      </w:r>
      <w:r w:rsidR="00966EB4" w:rsidRPr="00CB674A">
        <w:rPr>
          <w:rFonts w:ascii="Times New Roman" w:eastAsia="Times New Roman" w:hAnsi="Times New Roman" w:cs="Times New Roman"/>
          <w:sz w:val="24"/>
          <w:szCs w:val="24"/>
        </w:rPr>
        <w:t>typical human</w:t>
      </w:r>
      <w:r w:rsidR="00E22B1F" w:rsidRPr="00CB674A">
        <w:rPr>
          <w:rFonts w:ascii="Times New Roman" w:eastAsia="Times New Roman" w:hAnsi="Times New Roman" w:cs="Times New Roman"/>
          <w:sz w:val="24"/>
          <w:szCs w:val="24"/>
        </w:rPr>
        <w:t xml:space="preserve"> populations in </w:t>
      </w:r>
      <w:proofErr w:type="gramStart"/>
      <w:r w:rsidR="00E22B1F" w:rsidRPr="00CB674A">
        <w:rPr>
          <w:rFonts w:ascii="Times New Roman" w:eastAsia="Times New Roman" w:hAnsi="Times New Roman" w:cs="Times New Roman"/>
          <w:sz w:val="24"/>
          <w:szCs w:val="24"/>
        </w:rPr>
        <w:t>a research</w:t>
      </w:r>
      <w:proofErr w:type="gramEnd"/>
      <w:r w:rsidR="00E22B1F" w:rsidRPr="00CB674A">
        <w:rPr>
          <w:rFonts w:ascii="Times New Roman" w:eastAsia="Times New Roman" w:hAnsi="Times New Roman" w:cs="Times New Roman"/>
          <w:sz w:val="24"/>
          <w:szCs w:val="24"/>
        </w:rPr>
        <w:t xml:space="preserve"> setting </w:t>
      </w:r>
      <w:r w:rsidR="00966EB4" w:rsidRPr="00CB674A">
        <w:rPr>
          <w:rFonts w:ascii="Times New Roman" w:eastAsia="Times New Roman" w:hAnsi="Times New Roman" w:cs="Times New Roman"/>
          <w:sz w:val="24"/>
          <w:szCs w:val="24"/>
        </w:rPr>
        <w:t>mostly using</w:t>
      </w:r>
      <w:r w:rsidR="00E22B1F" w:rsidRPr="00CB674A">
        <w:rPr>
          <w:rFonts w:ascii="Times New Roman" w:eastAsia="Times New Roman" w:hAnsi="Times New Roman" w:cs="Times New Roman"/>
          <w:sz w:val="24"/>
          <w:szCs w:val="24"/>
        </w:rPr>
        <w:t xml:space="preserve"> </w:t>
      </w:r>
      <w:r w:rsidR="00966EB4" w:rsidRPr="00CB674A">
        <w:rPr>
          <w:rFonts w:ascii="Times New Roman" w:eastAsia="Times New Roman" w:hAnsi="Times New Roman" w:cs="Times New Roman"/>
          <w:sz w:val="24"/>
          <w:szCs w:val="24"/>
        </w:rPr>
        <w:t>EEG in which</w:t>
      </w:r>
      <w:r w:rsidR="00E22B1F" w:rsidRPr="00CB674A">
        <w:rPr>
          <w:rFonts w:ascii="Times New Roman" w:eastAsia="Times New Roman" w:hAnsi="Times New Roman" w:cs="Times New Roman"/>
          <w:sz w:val="24"/>
          <w:szCs w:val="24"/>
        </w:rPr>
        <w:t xml:space="preserve"> </w:t>
      </w:r>
      <w:r w:rsidR="00966EB4" w:rsidRPr="00CB674A">
        <w:rPr>
          <w:rFonts w:ascii="Times New Roman" w:eastAsia="Times New Roman" w:hAnsi="Times New Roman" w:cs="Times New Roman"/>
          <w:sz w:val="24"/>
          <w:szCs w:val="24"/>
        </w:rPr>
        <w:t>I study</w:t>
      </w:r>
      <w:r w:rsidR="00E22B1F" w:rsidRPr="00CB674A">
        <w:rPr>
          <w:rFonts w:ascii="Times New Roman" w:eastAsia="Times New Roman" w:hAnsi="Times New Roman" w:cs="Times New Roman"/>
          <w:sz w:val="24"/>
          <w:szCs w:val="24"/>
        </w:rPr>
        <w:t xml:space="preserve"> </w:t>
      </w:r>
      <w:r w:rsidR="00966EB4" w:rsidRPr="00CB674A">
        <w:rPr>
          <w:rFonts w:ascii="Times New Roman" w:eastAsia="Times New Roman" w:hAnsi="Times New Roman" w:cs="Times New Roman"/>
          <w:sz w:val="24"/>
          <w:szCs w:val="24"/>
        </w:rPr>
        <w:t xml:space="preserve">different </w:t>
      </w:r>
      <w:r w:rsidR="00E22B1F" w:rsidRPr="00CB674A">
        <w:rPr>
          <w:rFonts w:ascii="Times New Roman" w:eastAsia="Times New Roman" w:hAnsi="Times New Roman" w:cs="Times New Roman"/>
          <w:sz w:val="24"/>
          <w:szCs w:val="24"/>
        </w:rPr>
        <w:t xml:space="preserve">aspects of </w:t>
      </w:r>
      <w:r w:rsidR="00966EB4" w:rsidRPr="00CB674A">
        <w:rPr>
          <w:rFonts w:ascii="Times New Roman" w:eastAsia="Times New Roman" w:hAnsi="Times New Roman" w:cs="Times New Roman"/>
          <w:sz w:val="24"/>
          <w:szCs w:val="24"/>
        </w:rPr>
        <w:t>perceptual organization</w:t>
      </w:r>
      <w:r w:rsidR="00E22B1F" w:rsidRPr="00CB674A">
        <w:rPr>
          <w:rFonts w:ascii="Times New Roman" w:eastAsia="Times New Roman" w:hAnsi="Times New Roman" w:cs="Times New Roman"/>
          <w:sz w:val="24"/>
          <w:szCs w:val="24"/>
        </w:rPr>
        <w:t xml:space="preserve"> (e.g., </w:t>
      </w:r>
      <w:r w:rsidR="00966EB4" w:rsidRPr="00CB674A">
        <w:rPr>
          <w:rFonts w:ascii="Times New Roman" w:eastAsia="Times New Roman" w:hAnsi="Times New Roman" w:cs="Times New Roman"/>
          <w:sz w:val="24"/>
          <w:szCs w:val="24"/>
        </w:rPr>
        <w:t>symmetry) as well as biological motion and face perception</w:t>
      </w:r>
      <w:r w:rsidR="00E22B1F" w:rsidRPr="00CB674A">
        <w:rPr>
          <w:rFonts w:ascii="Times New Roman" w:eastAsia="Times New Roman" w:hAnsi="Times New Roman" w:cs="Times New Roman"/>
          <w:sz w:val="24"/>
          <w:szCs w:val="24"/>
        </w:rPr>
        <w:t xml:space="preserve">. </w:t>
      </w:r>
      <w:r w:rsidR="00C360B9" w:rsidRPr="00CB674A">
        <w:rPr>
          <w:rFonts w:ascii="Times New Roman" w:eastAsia="Times New Roman" w:hAnsi="Times New Roman" w:cs="Times New Roman"/>
          <w:sz w:val="24"/>
          <w:szCs w:val="24"/>
        </w:rPr>
        <w:t>Therefore, I often work with interdisciplinary teams (neuroscientists, psychologists</w:t>
      </w:r>
      <w:r w:rsidR="00246AC5" w:rsidRPr="00CB674A">
        <w:rPr>
          <w:rFonts w:ascii="Times New Roman" w:eastAsia="Times New Roman" w:hAnsi="Times New Roman" w:cs="Times New Roman"/>
          <w:sz w:val="24"/>
          <w:szCs w:val="24"/>
        </w:rPr>
        <w:t>, electrical engineers, computer scientists)</w:t>
      </w:r>
      <w:r w:rsidR="00C360B9" w:rsidRPr="00CB674A">
        <w:rPr>
          <w:rFonts w:ascii="Times New Roman" w:eastAsia="Times New Roman" w:hAnsi="Times New Roman" w:cs="Times New Roman"/>
          <w:sz w:val="24"/>
          <w:szCs w:val="24"/>
        </w:rPr>
        <w:t>.</w:t>
      </w:r>
    </w:p>
    <w:p w14:paraId="13B4A46A" w14:textId="77777777" w:rsidR="00C360B9" w:rsidRPr="00CB674A" w:rsidRDefault="00C360B9" w:rsidP="00C75C92">
      <w:p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I tried to create a class that:</w:t>
      </w:r>
    </w:p>
    <w:p w14:paraId="141428F0" w14:textId="77777777" w:rsidR="00C360B9" w:rsidRPr="00CB674A" w:rsidRDefault="00C360B9" w:rsidP="00C360B9">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Is struct</w:t>
      </w:r>
      <w:r w:rsidR="006F30CE" w:rsidRPr="00CB674A">
        <w:rPr>
          <w:rFonts w:ascii="Times New Roman" w:eastAsia="Times New Roman" w:hAnsi="Times New Roman" w:cs="Times New Roman"/>
          <w:sz w:val="24"/>
          <w:szCs w:val="24"/>
        </w:rPr>
        <w:t>ured and organized.</w:t>
      </w:r>
      <w:r w:rsidRPr="00CB674A">
        <w:rPr>
          <w:rFonts w:ascii="Times New Roman" w:eastAsia="Times New Roman" w:hAnsi="Times New Roman" w:cs="Times New Roman"/>
          <w:sz w:val="24"/>
          <w:szCs w:val="24"/>
        </w:rPr>
        <w:t xml:space="preserve"> </w:t>
      </w:r>
      <w:r w:rsidR="005153F9" w:rsidRPr="00CB674A">
        <w:rPr>
          <w:rFonts w:ascii="Times New Roman" w:eastAsia="Times New Roman" w:hAnsi="Times New Roman" w:cs="Times New Roman"/>
          <w:sz w:val="24"/>
          <w:szCs w:val="24"/>
        </w:rPr>
        <w:t>Therefore,</w:t>
      </w:r>
      <w:r w:rsidRPr="00CB674A">
        <w:rPr>
          <w:rFonts w:ascii="Times New Roman" w:eastAsia="Times New Roman" w:hAnsi="Times New Roman" w:cs="Times New Roman"/>
          <w:sz w:val="24"/>
          <w:szCs w:val="24"/>
        </w:rPr>
        <w:t xml:space="preserve"> I will heavily rely on the textbook for</w:t>
      </w:r>
      <w:r w:rsidR="002F582C" w:rsidRPr="00CB674A">
        <w:rPr>
          <w:rFonts w:ascii="Times New Roman" w:eastAsia="Times New Roman" w:hAnsi="Times New Roman" w:cs="Times New Roman"/>
          <w:sz w:val="24"/>
          <w:szCs w:val="24"/>
        </w:rPr>
        <w:t xml:space="preserve"> the</w:t>
      </w:r>
      <w:r w:rsidRPr="00CB674A">
        <w:rPr>
          <w:rFonts w:ascii="Times New Roman" w:eastAsia="Times New Roman" w:hAnsi="Times New Roman" w:cs="Times New Roman"/>
          <w:sz w:val="24"/>
          <w:szCs w:val="24"/>
        </w:rPr>
        <w:t xml:space="preserve"> organization of the material. The class is also organized around the five senses, even though we will spend most of our time on visual and auditory processing, as there is much more research in those fields</w:t>
      </w:r>
    </w:p>
    <w:p w14:paraId="64733C07" w14:textId="77777777" w:rsidR="003A34B3" w:rsidRPr="00CB674A" w:rsidRDefault="00C360B9" w:rsidP="00C75C92">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 xml:space="preserve">Relies on scientifically supported testing and learning methods </w:t>
      </w:r>
      <w:r w:rsidR="003A34B3" w:rsidRPr="00CB674A">
        <w:rPr>
          <w:rFonts w:ascii="Times New Roman" w:eastAsia="Times New Roman" w:hAnsi="Times New Roman" w:cs="Times New Roman"/>
          <w:sz w:val="24"/>
          <w:szCs w:val="24"/>
        </w:rPr>
        <w:t>for student</w:t>
      </w:r>
      <w:r w:rsidRPr="00CB674A">
        <w:rPr>
          <w:rFonts w:ascii="Times New Roman" w:eastAsia="Times New Roman" w:hAnsi="Times New Roman" w:cs="Times New Roman"/>
          <w:sz w:val="24"/>
          <w:szCs w:val="24"/>
        </w:rPr>
        <w:t xml:space="preserve"> assessment</w:t>
      </w:r>
      <w:r w:rsidR="003A34B3" w:rsidRPr="00CB674A">
        <w:rPr>
          <w:rFonts w:ascii="Times New Roman" w:eastAsia="Times New Roman" w:hAnsi="Times New Roman" w:cs="Times New Roman"/>
          <w:sz w:val="24"/>
          <w:szCs w:val="24"/>
        </w:rPr>
        <w:t xml:space="preserve"> </w:t>
      </w:r>
    </w:p>
    <w:p w14:paraId="33D2C544" w14:textId="77777777" w:rsidR="00647DF4" w:rsidRPr="00CB674A" w:rsidRDefault="003A34B3" w:rsidP="000B71F0">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 xml:space="preserve">Provides both a solid introduction to concepts and also an understanding of why these concepts </w:t>
      </w:r>
      <w:proofErr w:type="gramStart"/>
      <w:r w:rsidRPr="00CB674A">
        <w:rPr>
          <w:rFonts w:ascii="Times New Roman" w:eastAsia="Times New Roman" w:hAnsi="Times New Roman" w:cs="Times New Roman"/>
          <w:sz w:val="24"/>
          <w:szCs w:val="24"/>
        </w:rPr>
        <w:t>matter</w:t>
      </w:r>
      <w:proofErr w:type="gramEnd"/>
    </w:p>
    <w:p w14:paraId="37E68AAF" w14:textId="77777777" w:rsidR="003A34B3" w:rsidRPr="00CB674A" w:rsidRDefault="003A34B3" w:rsidP="000B71F0">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lastRenderedPageBreak/>
        <w:t>Inspires you to think about these fundamental concepts outside the classroom. Therefore, we will have group projects that we will start working on from Day 1!</w:t>
      </w:r>
    </w:p>
    <w:p w14:paraId="22633245" w14:textId="77777777" w:rsidR="003A34B3" w:rsidRPr="00CB674A" w:rsidRDefault="003A34B3" w:rsidP="003A34B3">
      <w:p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 xml:space="preserve">I understand that some of you may just be taking this course for an easy A. Or because this is the only one that works with your schedule. Which is still fine, </w:t>
      </w:r>
      <w:proofErr w:type="gramStart"/>
      <w:r w:rsidRPr="00CB674A">
        <w:rPr>
          <w:rFonts w:ascii="Times New Roman" w:eastAsia="Times New Roman" w:hAnsi="Times New Roman" w:cs="Times New Roman"/>
          <w:sz w:val="24"/>
          <w:szCs w:val="24"/>
        </w:rPr>
        <w:t>as long as</w:t>
      </w:r>
      <w:proofErr w:type="gramEnd"/>
      <w:r w:rsidRPr="00CB674A">
        <w:rPr>
          <w:rFonts w:ascii="Times New Roman" w:eastAsia="Times New Roman" w:hAnsi="Times New Roman" w:cs="Times New Roman"/>
          <w:sz w:val="24"/>
          <w:szCs w:val="24"/>
        </w:rPr>
        <w:t xml:space="preserve"> you can come to class with willingness to learn every day. That might indeed be the only prerequisite for this class – willingness to learn. </w:t>
      </w:r>
      <w:proofErr w:type="gramStart"/>
      <w:r w:rsidRPr="00CB674A">
        <w:rPr>
          <w:rFonts w:ascii="Times New Roman" w:eastAsia="Times New Roman" w:hAnsi="Times New Roman" w:cs="Times New Roman"/>
          <w:sz w:val="24"/>
          <w:szCs w:val="24"/>
        </w:rPr>
        <w:t>As long as</w:t>
      </w:r>
      <w:proofErr w:type="gramEnd"/>
      <w:r w:rsidRPr="00CB674A">
        <w:rPr>
          <w:rFonts w:ascii="Times New Roman" w:eastAsia="Times New Roman" w:hAnsi="Times New Roman" w:cs="Times New Roman"/>
          <w:sz w:val="24"/>
          <w:szCs w:val="24"/>
        </w:rPr>
        <w:t xml:space="preserve"> you can show that to me, we will make a great team this </w:t>
      </w:r>
      <w:r w:rsidR="00246AC5" w:rsidRPr="00CB674A">
        <w:rPr>
          <w:rFonts w:ascii="Times New Roman" w:eastAsia="Times New Roman" w:hAnsi="Times New Roman" w:cs="Times New Roman"/>
          <w:sz w:val="24"/>
          <w:szCs w:val="24"/>
        </w:rPr>
        <w:t>spring</w:t>
      </w:r>
      <w:r w:rsidRPr="00CB674A">
        <w:rPr>
          <w:rFonts w:ascii="Times New Roman" w:eastAsia="Times New Roman" w:hAnsi="Times New Roman" w:cs="Times New Roman"/>
          <w:sz w:val="24"/>
          <w:szCs w:val="24"/>
        </w:rPr>
        <w:t xml:space="preserve">. </w:t>
      </w:r>
    </w:p>
    <w:p w14:paraId="528C3A9C" w14:textId="77777777" w:rsidR="00C75C92" w:rsidRPr="00CB674A" w:rsidRDefault="00783745" w:rsidP="00C75C92">
      <w:pPr>
        <w:spacing w:after="0" w:line="240" w:lineRule="auto"/>
        <w:rPr>
          <w:rFonts w:ascii="Times New Roman" w:eastAsia="Times New Roman" w:hAnsi="Times New Roman" w:cs="Times New Roman"/>
          <w:sz w:val="24"/>
          <w:szCs w:val="24"/>
        </w:rPr>
      </w:pPr>
      <w:r w:rsidRPr="00783745">
        <w:rPr>
          <w:rFonts w:ascii="Times New Roman" w:eastAsia="Times New Roman" w:hAnsi="Times New Roman" w:cs="Times New Roman"/>
          <w:noProof/>
          <w:sz w:val="24"/>
          <w:szCs w:val="24"/>
        </w:rPr>
        <w:pict w14:anchorId="2D76AE8B">
          <v:rect id="_x0000_i1029" alt="" style="width:540pt;height:.05pt;mso-width-percent:0;mso-height-percent:0;mso-width-percent:0;mso-height-percent:0" o:hralign="center" o:hrstd="t" o:hr="t" fillcolor="#a0a0a0" stroked="f"/>
        </w:pict>
      </w:r>
    </w:p>
    <w:p w14:paraId="68B15FB1" w14:textId="77777777" w:rsidR="00C75C92" w:rsidRPr="00CB674A" w:rsidRDefault="00C75C92" w:rsidP="00C75C92">
      <w:pPr>
        <w:spacing w:before="100" w:beforeAutospacing="1" w:after="100" w:afterAutospacing="1" w:line="240" w:lineRule="auto"/>
        <w:outlineLvl w:val="1"/>
        <w:rPr>
          <w:rFonts w:ascii="Times New Roman" w:eastAsia="Times New Roman" w:hAnsi="Times New Roman" w:cs="Times New Roman"/>
          <w:b/>
          <w:bCs/>
          <w:sz w:val="36"/>
          <w:szCs w:val="36"/>
        </w:rPr>
      </w:pPr>
      <w:r w:rsidRPr="00CB674A">
        <w:rPr>
          <w:rFonts w:ascii="Times New Roman" w:eastAsia="Times New Roman" w:hAnsi="Times New Roman" w:cs="Times New Roman"/>
          <w:b/>
          <w:bCs/>
          <w:sz w:val="36"/>
          <w:szCs w:val="36"/>
        </w:rPr>
        <w:t>Grading</w:t>
      </w:r>
    </w:p>
    <w:p w14:paraId="77B0EE27" w14:textId="77777777" w:rsidR="00C75C92" w:rsidRPr="00CB674A" w:rsidRDefault="00C75C92" w:rsidP="00C75C92">
      <w:p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 xml:space="preserve">Final letter grades will be determined by a curve </w:t>
      </w:r>
      <w:r w:rsidR="007D2C4D" w:rsidRPr="00CB674A">
        <w:rPr>
          <w:rFonts w:ascii="Times New Roman" w:eastAsia="Times New Roman" w:hAnsi="Times New Roman" w:cs="Times New Roman"/>
          <w:sz w:val="24"/>
          <w:szCs w:val="24"/>
        </w:rPr>
        <w:t xml:space="preserve">that mimics the </w:t>
      </w:r>
      <w:r w:rsidRPr="00CB674A">
        <w:rPr>
          <w:rFonts w:ascii="Times New Roman" w:eastAsia="Times New Roman" w:hAnsi="Times New Roman" w:cs="Times New Roman"/>
          <w:sz w:val="24"/>
          <w:szCs w:val="24"/>
        </w:rPr>
        <w:t xml:space="preserve">distribution of </w:t>
      </w:r>
      <w:r w:rsidR="007D2C4D" w:rsidRPr="00CB674A">
        <w:rPr>
          <w:rFonts w:ascii="Times New Roman" w:eastAsia="Times New Roman" w:hAnsi="Times New Roman" w:cs="Times New Roman"/>
          <w:sz w:val="24"/>
          <w:szCs w:val="24"/>
        </w:rPr>
        <w:t xml:space="preserve">grades at </w:t>
      </w:r>
      <w:r w:rsidRPr="00CB674A">
        <w:rPr>
          <w:rFonts w:ascii="Times New Roman" w:eastAsia="Times New Roman" w:hAnsi="Times New Roman" w:cs="Times New Roman"/>
          <w:sz w:val="24"/>
          <w:szCs w:val="24"/>
        </w:rPr>
        <w:t>ot</w:t>
      </w:r>
      <w:r w:rsidR="007D2C4D" w:rsidRPr="00CB674A">
        <w:rPr>
          <w:rFonts w:ascii="Times New Roman" w:eastAsia="Times New Roman" w:hAnsi="Times New Roman" w:cs="Times New Roman"/>
          <w:sz w:val="24"/>
          <w:szCs w:val="24"/>
        </w:rPr>
        <w:t xml:space="preserve">her classes at this level at </w:t>
      </w:r>
      <w:proofErr w:type="spellStart"/>
      <w:r w:rsidR="007D2C4D" w:rsidRPr="00CB674A">
        <w:rPr>
          <w:rFonts w:ascii="Times New Roman" w:eastAsia="Times New Roman" w:hAnsi="Times New Roman" w:cs="Times New Roman"/>
          <w:sz w:val="24"/>
          <w:szCs w:val="24"/>
        </w:rPr>
        <w:t>Sabanci</w:t>
      </w:r>
      <w:proofErr w:type="spellEnd"/>
      <w:r w:rsidR="001B0496" w:rsidRPr="00CB674A">
        <w:rPr>
          <w:rFonts w:ascii="Times New Roman" w:eastAsia="Times New Roman" w:hAnsi="Times New Roman" w:cs="Times New Roman"/>
          <w:sz w:val="24"/>
          <w:szCs w:val="24"/>
        </w:rPr>
        <w:t xml:space="preserve"> University</w:t>
      </w:r>
      <w:r w:rsidRPr="00CB674A">
        <w:rPr>
          <w:rFonts w:ascii="Times New Roman" w:eastAsia="Times New Roman" w:hAnsi="Times New Roman" w:cs="Times New Roman"/>
          <w:sz w:val="24"/>
          <w:szCs w:val="24"/>
        </w:rPr>
        <w:t>.</w:t>
      </w:r>
      <w:r w:rsidR="001C7576" w:rsidRPr="00CB674A">
        <w:rPr>
          <w:rFonts w:ascii="Times New Roman" w:eastAsia="Times New Roman" w:hAnsi="Times New Roman" w:cs="Times New Roman"/>
          <w:sz w:val="24"/>
          <w:szCs w:val="24"/>
        </w:rPr>
        <w:t xml:space="preserve"> </w:t>
      </w:r>
    </w:p>
    <w:p w14:paraId="59AD3ABD" w14:textId="77777777" w:rsidR="007D2C4D" w:rsidRPr="00CB674A" w:rsidRDefault="007D2C4D" w:rsidP="00C75C92">
      <w:p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Grades will be determined by your performance on the following five components:</w:t>
      </w:r>
    </w:p>
    <w:p w14:paraId="65B34624" w14:textId="71194A74" w:rsidR="007D2C4D" w:rsidRPr="004865A9" w:rsidRDefault="00DA2E3E" w:rsidP="00874E18">
      <w:pPr>
        <w:pStyle w:val="ListParagraph"/>
        <w:numPr>
          <w:ilvl w:val="0"/>
          <w:numId w:val="9"/>
        </w:numPr>
        <w:spacing w:before="100" w:beforeAutospacing="1" w:after="100" w:afterAutospacing="1" w:line="240" w:lineRule="auto"/>
        <w:rPr>
          <w:rFonts w:ascii="Times New Roman" w:eastAsia="Times New Roman" w:hAnsi="Times New Roman" w:cs="Times New Roman"/>
          <w:color w:val="FF0000"/>
          <w:sz w:val="24"/>
          <w:szCs w:val="24"/>
        </w:rPr>
      </w:pPr>
      <w:r w:rsidRPr="00874E18">
        <w:rPr>
          <w:rFonts w:ascii="Times New Roman" w:eastAsia="Times New Roman" w:hAnsi="Times New Roman" w:cs="Times New Roman"/>
          <w:color w:val="000000" w:themeColor="text1"/>
          <w:sz w:val="24"/>
          <w:szCs w:val="24"/>
        </w:rPr>
        <w:t>A</w:t>
      </w:r>
      <w:r w:rsidR="007D2C4D" w:rsidRPr="00CB674A">
        <w:rPr>
          <w:rFonts w:ascii="Times New Roman" w:eastAsia="Times New Roman" w:hAnsi="Times New Roman" w:cs="Times New Roman"/>
          <w:sz w:val="24"/>
          <w:szCs w:val="24"/>
        </w:rPr>
        <w:t xml:space="preserve">ttendance – </w:t>
      </w:r>
      <w:r w:rsidRPr="00CB674A">
        <w:rPr>
          <w:rFonts w:ascii="Times New Roman" w:eastAsia="Times New Roman" w:hAnsi="Times New Roman" w:cs="Times New Roman"/>
          <w:sz w:val="24"/>
          <w:szCs w:val="24"/>
        </w:rPr>
        <w:t>10</w:t>
      </w:r>
      <w:r w:rsidR="007D2C4D" w:rsidRPr="00CB674A">
        <w:rPr>
          <w:rFonts w:ascii="Times New Roman" w:eastAsia="Times New Roman" w:hAnsi="Times New Roman" w:cs="Times New Roman"/>
          <w:sz w:val="24"/>
          <w:szCs w:val="24"/>
        </w:rPr>
        <w:t>%</w:t>
      </w:r>
      <w:r w:rsidR="004865A9">
        <w:rPr>
          <w:rFonts w:ascii="Times New Roman" w:eastAsia="Times New Roman" w:hAnsi="Times New Roman" w:cs="Times New Roman"/>
          <w:sz w:val="24"/>
          <w:szCs w:val="24"/>
        </w:rPr>
        <w:t xml:space="preserve"> </w:t>
      </w:r>
    </w:p>
    <w:p w14:paraId="2996B8FB" w14:textId="265602F5" w:rsidR="007D2C4D" w:rsidRPr="001224E6" w:rsidRDefault="00A26130" w:rsidP="007D2C4D">
      <w:pPr>
        <w:pStyle w:val="ListParagraph"/>
        <w:numPr>
          <w:ilvl w:val="0"/>
          <w:numId w:val="9"/>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r w:rsidR="00DA2E3E" w:rsidRPr="001224E6">
        <w:rPr>
          <w:rFonts w:ascii="Times New Roman" w:eastAsia="Times New Roman" w:hAnsi="Times New Roman" w:cs="Times New Roman"/>
          <w:color w:val="000000" w:themeColor="text1"/>
          <w:sz w:val="24"/>
          <w:szCs w:val="24"/>
        </w:rPr>
        <w:t xml:space="preserve"> Midterm</w:t>
      </w:r>
      <w:r w:rsidR="007D2C4D" w:rsidRPr="001224E6">
        <w:rPr>
          <w:rFonts w:ascii="Times New Roman" w:eastAsia="Times New Roman" w:hAnsi="Times New Roman" w:cs="Times New Roman"/>
          <w:color w:val="000000" w:themeColor="text1"/>
          <w:sz w:val="24"/>
          <w:szCs w:val="24"/>
        </w:rPr>
        <w:t xml:space="preserve"> – </w:t>
      </w:r>
      <w:r>
        <w:rPr>
          <w:rFonts w:ascii="Times New Roman" w:eastAsia="Times New Roman" w:hAnsi="Times New Roman" w:cs="Times New Roman"/>
          <w:color w:val="000000" w:themeColor="text1"/>
          <w:sz w:val="24"/>
          <w:szCs w:val="24"/>
        </w:rPr>
        <w:t>75</w:t>
      </w:r>
      <w:r w:rsidR="007D2C4D" w:rsidRPr="001224E6">
        <w:rPr>
          <w:rFonts w:ascii="Times New Roman" w:eastAsia="Times New Roman" w:hAnsi="Times New Roman" w:cs="Times New Roman"/>
          <w:color w:val="000000" w:themeColor="text1"/>
          <w:sz w:val="24"/>
          <w:szCs w:val="24"/>
        </w:rPr>
        <w:t>%</w:t>
      </w:r>
      <w:r w:rsidR="001224E6">
        <w:rPr>
          <w:rFonts w:ascii="Times New Roman" w:eastAsia="Times New Roman" w:hAnsi="Times New Roman" w:cs="Times New Roman"/>
          <w:color w:val="000000" w:themeColor="text1"/>
          <w:sz w:val="24"/>
          <w:szCs w:val="24"/>
        </w:rPr>
        <w:t xml:space="preserve"> </w:t>
      </w:r>
      <w:r w:rsidR="001224E6" w:rsidRPr="001224E6">
        <w:rPr>
          <w:rFonts w:ascii="Times New Roman" w:eastAsia="Times New Roman" w:hAnsi="Times New Roman" w:cs="Times New Roman"/>
          <w:color w:val="FF0000"/>
          <w:sz w:val="24"/>
          <w:szCs w:val="24"/>
        </w:rPr>
        <w:t xml:space="preserve">(Midterm 1: week 1 to </w:t>
      </w:r>
      <w:r w:rsidR="00874E18">
        <w:rPr>
          <w:rFonts w:ascii="Times New Roman" w:eastAsia="Times New Roman" w:hAnsi="Times New Roman" w:cs="Times New Roman"/>
          <w:color w:val="FF0000"/>
          <w:sz w:val="24"/>
          <w:szCs w:val="24"/>
        </w:rPr>
        <w:t>4</w:t>
      </w:r>
      <w:r w:rsidR="001224E6" w:rsidRPr="001224E6">
        <w:rPr>
          <w:rFonts w:ascii="Times New Roman" w:eastAsia="Times New Roman" w:hAnsi="Times New Roman" w:cs="Times New Roman"/>
          <w:color w:val="FF0000"/>
          <w:sz w:val="24"/>
          <w:szCs w:val="24"/>
        </w:rPr>
        <w:t>; Midterm 2:</w:t>
      </w:r>
      <w:r w:rsidR="00874E18">
        <w:rPr>
          <w:rFonts w:ascii="Times New Roman" w:eastAsia="Times New Roman" w:hAnsi="Times New Roman" w:cs="Times New Roman"/>
          <w:color w:val="FF0000"/>
          <w:sz w:val="24"/>
          <w:szCs w:val="24"/>
        </w:rPr>
        <w:t xml:space="preserve"> </w:t>
      </w:r>
      <w:r w:rsidR="00874E18" w:rsidRPr="001224E6">
        <w:rPr>
          <w:rFonts w:ascii="Times New Roman" w:eastAsia="Times New Roman" w:hAnsi="Times New Roman" w:cs="Times New Roman"/>
          <w:color w:val="FF0000"/>
          <w:sz w:val="24"/>
          <w:szCs w:val="24"/>
        </w:rPr>
        <w:t xml:space="preserve">week </w:t>
      </w:r>
      <w:r w:rsidR="00874E18">
        <w:rPr>
          <w:rFonts w:ascii="Times New Roman" w:eastAsia="Times New Roman" w:hAnsi="Times New Roman" w:cs="Times New Roman"/>
          <w:color w:val="FF0000"/>
          <w:sz w:val="24"/>
          <w:szCs w:val="24"/>
        </w:rPr>
        <w:t>5</w:t>
      </w:r>
      <w:r w:rsidR="00874E18" w:rsidRPr="001224E6">
        <w:rPr>
          <w:rFonts w:ascii="Times New Roman" w:eastAsia="Times New Roman" w:hAnsi="Times New Roman" w:cs="Times New Roman"/>
          <w:color w:val="FF0000"/>
          <w:sz w:val="24"/>
          <w:szCs w:val="24"/>
        </w:rPr>
        <w:t xml:space="preserve"> to </w:t>
      </w:r>
      <w:r w:rsidR="00874E18">
        <w:rPr>
          <w:rFonts w:ascii="Times New Roman" w:eastAsia="Times New Roman" w:hAnsi="Times New Roman" w:cs="Times New Roman"/>
          <w:color w:val="FF0000"/>
          <w:sz w:val="24"/>
          <w:szCs w:val="24"/>
        </w:rPr>
        <w:t>8;</w:t>
      </w:r>
      <w:r w:rsidR="001224E6" w:rsidRPr="001224E6">
        <w:rPr>
          <w:rFonts w:ascii="Times New Roman" w:eastAsia="Times New Roman" w:hAnsi="Times New Roman" w:cs="Times New Roman"/>
          <w:color w:val="FF0000"/>
          <w:sz w:val="24"/>
          <w:szCs w:val="24"/>
        </w:rPr>
        <w:t xml:space="preserve"> </w:t>
      </w:r>
      <w:r w:rsidR="00874E18" w:rsidRPr="001224E6">
        <w:rPr>
          <w:rFonts w:ascii="Times New Roman" w:eastAsia="Times New Roman" w:hAnsi="Times New Roman" w:cs="Times New Roman"/>
          <w:color w:val="FF0000"/>
          <w:sz w:val="24"/>
          <w:szCs w:val="24"/>
        </w:rPr>
        <w:t xml:space="preserve">Midterm </w:t>
      </w:r>
      <w:r w:rsidR="00874E18">
        <w:rPr>
          <w:rFonts w:ascii="Times New Roman" w:eastAsia="Times New Roman" w:hAnsi="Times New Roman" w:cs="Times New Roman"/>
          <w:color w:val="FF0000"/>
          <w:sz w:val="24"/>
          <w:szCs w:val="24"/>
        </w:rPr>
        <w:t>3</w:t>
      </w:r>
      <w:r w:rsidR="00874E18" w:rsidRPr="001224E6">
        <w:rPr>
          <w:rFonts w:ascii="Times New Roman" w:eastAsia="Times New Roman" w:hAnsi="Times New Roman" w:cs="Times New Roman"/>
          <w:color w:val="FF0000"/>
          <w:sz w:val="24"/>
          <w:szCs w:val="24"/>
        </w:rPr>
        <w:t>:</w:t>
      </w:r>
      <w:r w:rsidR="00874E18">
        <w:rPr>
          <w:rFonts w:ascii="Times New Roman" w:eastAsia="Times New Roman" w:hAnsi="Times New Roman" w:cs="Times New Roman"/>
          <w:color w:val="FF0000"/>
          <w:sz w:val="24"/>
          <w:szCs w:val="24"/>
        </w:rPr>
        <w:t xml:space="preserve"> </w:t>
      </w:r>
      <w:r w:rsidR="00874E18" w:rsidRPr="001224E6">
        <w:rPr>
          <w:rFonts w:ascii="Times New Roman" w:eastAsia="Times New Roman" w:hAnsi="Times New Roman" w:cs="Times New Roman"/>
          <w:color w:val="FF0000"/>
          <w:sz w:val="24"/>
          <w:szCs w:val="24"/>
        </w:rPr>
        <w:t xml:space="preserve">week </w:t>
      </w:r>
      <w:r w:rsidR="00874E18">
        <w:rPr>
          <w:rFonts w:ascii="Times New Roman" w:eastAsia="Times New Roman" w:hAnsi="Times New Roman" w:cs="Times New Roman"/>
          <w:color w:val="FF0000"/>
          <w:sz w:val="24"/>
          <w:szCs w:val="24"/>
        </w:rPr>
        <w:t>9</w:t>
      </w:r>
      <w:r w:rsidR="00874E18" w:rsidRPr="001224E6">
        <w:rPr>
          <w:rFonts w:ascii="Times New Roman" w:eastAsia="Times New Roman" w:hAnsi="Times New Roman" w:cs="Times New Roman"/>
          <w:color w:val="FF0000"/>
          <w:sz w:val="24"/>
          <w:szCs w:val="24"/>
        </w:rPr>
        <w:t xml:space="preserve"> to </w:t>
      </w:r>
      <w:r w:rsidR="00874E18">
        <w:rPr>
          <w:rFonts w:ascii="Times New Roman" w:eastAsia="Times New Roman" w:hAnsi="Times New Roman" w:cs="Times New Roman"/>
          <w:color w:val="FF0000"/>
          <w:sz w:val="24"/>
          <w:szCs w:val="24"/>
        </w:rPr>
        <w:t>12</w:t>
      </w:r>
      <w:r w:rsidR="001224E6" w:rsidRPr="001224E6">
        <w:rPr>
          <w:rFonts w:ascii="Times New Roman" w:eastAsia="Times New Roman" w:hAnsi="Times New Roman" w:cs="Times New Roman"/>
          <w:color w:val="FF0000"/>
          <w:sz w:val="24"/>
          <w:szCs w:val="24"/>
        </w:rPr>
        <w:t>)</w:t>
      </w:r>
    </w:p>
    <w:p w14:paraId="16435039" w14:textId="4834935D" w:rsidR="007D2C4D" w:rsidRPr="001224E6" w:rsidRDefault="007D2C4D" w:rsidP="007D2C4D">
      <w:pPr>
        <w:pStyle w:val="ListParagraph"/>
        <w:numPr>
          <w:ilvl w:val="0"/>
          <w:numId w:val="9"/>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1224E6">
        <w:rPr>
          <w:rFonts w:ascii="Times New Roman" w:eastAsia="Times New Roman" w:hAnsi="Times New Roman" w:cs="Times New Roman"/>
          <w:color w:val="000000" w:themeColor="text1"/>
          <w:sz w:val="24"/>
          <w:szCs w:val="24"/>
        </w:rPr>
        <w:t xml:space="preserve">Group project – </w:t>
      </w:r>
      <w:r w:rsidR="00F76972">
        <w:rPr>
          <w:rFonts w:ascii="Times New Roman" w:eastAsia="Times New Roman" w:hAnsi="Times New Roman" w:cs="Times New Roman"/>
          <w:color w:val="000000" w:themeColor="text1"/>
          <w:sz w:val="24"/>
          <w:szCs w:val="24"/>
        </w:rPr>
        <w:t>15</w:t>
      </w:r>
      <w:r w:rsidRPr="001224E6">
        <w:rPr>
          <w:rFonts w:ascii="Times New Roman" w:eastAsia="Times New Roman" w:hAnsi="Times New Roman" w:cs="Times New Roman"/>
          <w:color w:val="000000" w:themeColor="text1"/>
          <w:sz w:val="24"/>
          <w:szCs w:val="24"/>
        </w:rPr>
        <w:t>%</w:t>
      </w:r>
      <w:r w:rsidR="004865A9" w:rsidRPr="001224E6">
        <w:rPr>
          <w:rFonts w:ascii="Times New Roman" w:eastAsia="Times New Roman" w:hAnsi="Times New Roman" w:cs="Times New Roman"/>
          <w:color w:val="000000" w:themeColor="text1"/>
          <w:sz w:val="24"/>
          <w:szCs w:val="24"/>
        </w:rPr>
        <w:t xml:space="preserve"> (</w:t>
      </w:r>
      <w:r w:rsidR="00F76972">
        <w:rPr>
          <w:rFonts w:ascii="Times New Roman" w:eastAsia="Times New Roman" w:hAnsi="Times New Roman" w:cs="Times New Roman"/>
          <w:color w:val="000000" w:themeColor="text1"/>
          <w:sz w:val="24"/>
          <w:szCs w:val="24"/>
        </w:rPr>
        <w:t>7</w:t>
      </w:r>
      <w:r w:rsidR="004865A9" w:rsidRPr="001224E6">
        <w:rPr>
          <w:rFonts w:ascii="Times New Roman" w:eastAsia="Times New Roman" w:hAnsi="Times New Roman" w:cs="Times New Roman"/>
          <w:color w:val="000000" w:themeColor="text1"/>
          <w:sz w:val="24"/>
          <w:szCs w:val="24"/>
        </w:rPr>
        <w:t xml:space="preserve">% paper </w:t>
      </w:r>
      <w:r w:rsidR="001224E6" w:rsidRPr="001224E6">
        <w:rPr>
          <w:rFonts w:ascii="Times New Roman" w:eastAsia="Times New Roman" w:hAnsi="Times New Roman" w:cs="Times New Roman"/>
          <w:color w:val="000000" w:themeColor="text1"/>
          <w:sz w:val="24"/>
          <w:szCs w:val="24"/>
        </w:rPr>
        <w:t>8</w:t>
      </w:r>
      <w:r w:rsidR="00F76972" w:rsidRPr="001224E6">
        <w:rPr>
          <w:rFonts w:ascii="Times New Roman" w:eastAsia="Times New Roman" w:hAnsi="Times New Roman" w:cs="Times New Roman"/>
          <w:color w:val="000000" w:themeColor="text1"/>
          <w:sz w:val="24"/>
          <w:szCs w:val="24"/>
        </w:rPr>
        <w:t>%</w:t>
      </w:r>
      <w:r w:rsidR="004865A9" w:rsidRPr="001224E6">
        <w:rPr>
          <w:rFonts w:ascii="Times New Roman" w:eastAsia="Times New Roman" w:hAnsi="Times New Roman" w:cs="Times New Roman"/>
          <w:color w:val="000000" w:themeColor="text1"/>
          <w:sz w:val="24"/>
          <w:szCs w:val="24"/>
        </w:rPr>
        <w:t xml:space="preserve"> presentation)</w:t>
      </w:r>
    </w:p>
    <w:p w14:paraId="79E5A4D5" w14:textId="662DACFD" w:rsidR="00C53EF7" w:rsidRPr="00CB674A" w:rsidRDefault="00F87BB0" w:rsidP="007D2C4D">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 xml:space="preserve">Bonus: </w:t>
      </w:r>
      <w:r w:rsidR="008534FA" w:rsidRPr="00CB674A">
        <w:rPr>
          <w:rFonts w:ascii="Times New Roman" w:eastAsia="Times New Roman" w:hAnsi="Times New Roman" w:cs="Times New Roman"/>
          <w:sz w:val="24"/>
          <w:szCs w:val="24"/>
        </w:rPr>
        <w:t>Research point (</w:t>
      </w:r>
      <w:r w:rsidR="00200082">
        <w:rPr>
          <w:rFonts w:ascii="Times New Roman" w:eastAsia="Times New Roman" w:hAnsi="Times New Roman" w:cs="Times New Roman"/>
          <w:sz w:val="24"/>
          <w:szCs w:val="24"/>
        </w:rPr>
        <w:t>20</w:t>
      </w:r>
      <w:r w:rsidR="008534FA" w:rsidRPr="00CB674A">
        <w:rPr>
          <w:rFonts w:ascii="Times New Roman" w:eastAsia="Times New Roman" w:hAnsi="Times New Roman" w:cs="Times New Roman"/>
          <w:sz w:val="24"/>
          <w:szCs w:val="24"/>
        </w:rPr>
        <w:t xml:space="preserve"> RP is equal to </w:t>
      </w:r>
      <w:r w:rsidR="00200082">
        <w:rPr>
          <w:rFonts w:ascii="Times New Roman" w:eastAsia="Times New Roman" w:hAnsi="Times New Roman" w:cs="Times New Roman"/>
          <w:sz w:val="24"/>
          <w:szCs w:val="24"/>
        </w:rPr>
        <w:t>5</w:t>
      </w:r>
      <w:r w:rsidR="008534FA" w:rsidRPr="00CB674A">
        <w:rPr>
          <w:rFonts w:ascii="Times New Roman" w:eastAsia="Times New Roman" w:hAnsi="Times New Roman" w:cs="Times New Roman"/>
          <w:sz w:val="24"/>
          <w:szCs w:val="24"/>
        </w:rPr>
        <w:t xml:space="preserve"> actual point which will be added to your final exam</w:t>
      </w:r>
      <w:r w:rsidRPr="00CB674A">
        <w:rPr>
          <w:rFonts w:ascii="Times New Roman" w:eastAsia="Times New Roman" w:hAnsi="Times New Roman" w:cs="Times New Roman"/>
          <w:sz w:val="24"/>
          <w:szCs w:val="24"/>
        </w:rPr>
        <w:t xml:space="preserve"> grade</w:t>
      </w:r>
      <w:r w:rsidR="008534FA" w:rsidRPr="00CB674A">
        <w:rPr>
          <w:rFonts w:ascii="Times New Roman" w:eastAsia="Times New Roman" w:hAnsi="Times New Roman" w:cs="Times New Roman"/>
          <w:sz w:val="24"/>
          <w:szCs w:val="24"/>
        </w:rPr>
        <w:t>)</w:t>
      </w:r>
    </w:p>
    <w:p w14:paraId="79F179F5" w14:textId="77777777" w:rsidR="002F582C" w:rsidRPr="00CB674A" w:rsidRDefault="002F582C" w:rsidP="002F582C">
      <w:p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For those of you who like knowing what they are getting into, here’s what each one means:</w:t>
      </w:r>
    </w:p>
    <w:p w14:paraId="3FE0B280" w14:textId="77777777" w:rsidR="002F582C" w:rsidRPr="00CB674A" w:rsidRDefault="002F582C" w:rsidP="002F582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b/>
          <w:bCs/>
          <w:sz w:val="24"/>
          <w:szCs w:val="24"/>
        </w:rPr>
        <w:t>Attendance – 10%.</w:t>
      </w:r>
      <w:r w:rsidRPr="00CB674A">
        <w:rPr>
          <w:rFonts w:ascii="Times New Roman" w:eastAsia="Times New Roman" w:hAnsi="Times New Roman" w:cs="Times New Roman"/>
          <w:sz w:val="24"/>
          <w:szCs w:val="24"/>
        </w:rPr>
        <w:t xml:space="preserve"> You show up for each class. I may not know your name the first week, but I learn fast, plus I am very good at remembering faces ;) You try to make a meaningful contribution to the class in general. This doesn’t mean you have to say something at each class. It just means that you can pay attention to the lecture (i.e., not looking at your phone or random websites on your laptop or your friend’s laptop), able to ask questions for clarification if something is not clear, </w:t>
      </w:r>
      <w:proofErr w:type="gramStart"/>
      <w:r w:rsidRPr="00CB674A">
        <w:rPr>
          <w:rFonts w:ascii="Times New Roman" w:eastAsia="Times New Roman" w:hAnsi="Times New Roman" w:cs="Times New Roman"/>
          <w:sz w:val="24"/>
          <w:szCs w:val="24"/>
        </w:rPr>
        <w:t>and also</w:t>
      </w:r>
      <w:proofErr w:type="gramEnd"/>
      <w:r w:rsidRPr="00CB674A">
        <w:rPr>
          <w:rFonts w:ascii="Times New Roman" w:eastAsia="Times New Roman" w:hAnsi="Times New Roman" w:cs="Times New Roman"/>
          <w:sz w:val="24"/>
          <w:szCs w:val="24"/>
        </w:rPr>
        <w:t xml:space="preserve"> be able to answer a question here and then when I pose a question to the entire class. </w:t>
      </w:r>
    </w:p>
    <w:p w14:paraId="2A2CB424" w14:textId="553FD2A8" w:rsidR="002F582C" w:rsidRPr="00CB674A" w:rsidRDefault="00A26130" w:rsidP="002F582C">
      <w:pPr>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 </w:t>
      </w:r>
      <w:r w:rsidR="002F582C" w:rsidRPr="00CB674A">
        <w:rPr>
          <w:rFonts w:ascii="Times New Roman" w:eastAsia="Times New Roman" w:hAnsi="Times New Roman" w:cs="Times New Roman"/>
          <w:b/>
          <w:bCs/>
          <w:sz w:val="24"/>
          <w:szCs w:val="24"/>
        </w:rPr>
        <w:t>Midterms –</w:t>
      </w:r>
      <w:r w:rsidR="00D7634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75</w:t>
      </w:r>
      <w:r w:rsidR="002F582C" w:rsidRPr="00CB674A">
        <w:rPr>
          <w:rFonts w:ascii="Times New Roman" w:eastAsia="Times New Roman" w:hAnsi="Times New Roman" w:cs="Times New Roman"/>
          <w:b/>
          <w:bCs/>
          <w:sz w:val="24"/>
          <w:szCs w:val="24"/>
        </w:rPr>
        <w:t>%.</w:t>
      </w:r>
      <w:r w:rsidR="002F582C" w:rsidRPr="00CB674A">
        <w:rPr>
          <w:rFonts w:ascii="Times New Roman" w:eastAsia="Times New Roman" w:hAnsi="Times New Roman" w:cs="Times New Roman"/>
          <w:sz w:val="24"/>
          <w:szCs w:val="24"/>
        </w:rPr>
        <w:t> We will have 2 midterms. These midterms will cover material from the past few lectures and chapters. </w:t>
      </w:r>
    </w:p>
    <w:p w14:paraId="48071995" w14:textId="601A09A9" w:rsidR="001224E6" w:rsidRPr="00A26130" w:rsidRDefault="002F582C" w:rsidP="001224E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b/>
          <w:bCs/>
          <w:sz w:val="24"/>
          <w:szCs w:val="24"/>
        </w:rPr>
        <w:t xml:space="preserve">Group project – </w:t>
      </w:r>
      <w:r w:rsidR="00A26130">
        <w:rPr>
          <w:rFonts w:ascii="Times New Roman" w:eastAsia="Times New Roman" w:hAnsi="Times New Roman" w:cs="Times New Roman"/>
          <w:b/>
          <w:bCs/>
          <w:sz w:val="24"/>
          <w:szCs w:val="24"/>
        </w:rPr>
        <w:t>15</w:t>
      </w:r>
      <w:r w:rsidRPr="00CB674A">
        <w:rPr>
          <w:rFonts w:ascii="Times New Roman" w:eastAsia="Times New Roman" w:hAnsi="Times New Roman" w:cs="Times New Roman"/>
          <w:b/>
          <w:bCs/>
          <w:sz w:val="24"/>
          <w:szCs w:val="24"/>
        </w:rPr>
        <w:t>%.</w:t>
      </w:r>
      <w:r w:rsidRPr="00CB674A">
        <w:rPr>
          <w:rFonts w:ascii="Times New Roman" w:eastAsia="Times New Roman" w:hAnsi="Times New Roman" w:cs="Times New Roman"/>
          <w:sz w:val="24"/>
          <w:szCs w:val="24"/>
        </w:rPr>
        <w:t> We will have each one of you work with your classmates towards a group project that will be completed by Week 1</w:t>
      </w:r>
      <w:r w:rsidR="00835420">
        <w:rPr>
          <w:rFonts w:ascii="Times New Roman" w:eastAsia="Times New Roman" w:hAnsi="Times New Roman" w:cs="Times New Roman"/>
          <w:sz w:val="24"/>
          <w:szCs w:val="24"/>
        </w:rPr>
        <w:t>1</w:t>
      </w:r>
      <w:r w:rsidRPr="00CB674A">
        <w:rPr>
          <w:rFonts w:ascii="Times New Roman" w:eastAsia="Times New Roman" w:hAnsi="Times New Roman" w:cs="Times New Roman"/>
          <w:sz w:val="24"/>
          <w:szCs w:val="24"/>
        </w:rPr>
        <w:t xml:space="preserve"> and presented by the last week of classes. I expect you to submit your group project report by </w:t>
      </w:r>
      <w:r w:rsidR="00835420">
        <w:rPr>
          <w:rFonts w:ascii="Times New Roman" w:eastAsia="Times New Roman" w:hAnsi="Times New Roman" w:cs="Times New Roman"/>
          <w:sz w:val="24"/>
          <w:szCs w:val="24"/>
        </w:rPr>
        <w:t>W</w:t>
      </w:r>
      <w:r w:rsidRPr="00CB674A">
        <w:rPr>
          <w:rFonts w:ascii="Times New Roman" w:eastAsia="Times New Roman" w:hAnsi="Times New Roman" w:cs="Times New Roman"/>
          <w:sz w:val="24"/>
          <w:szCs w:val="24"/>
        </w:rPr>
        <w:t>eek 1</w:t>
      </w:r>
      <w:r w:rsidR="00835420">
        <w:rPr>
          <w:rFonts w:ascii="Times New Roman" w:eastAsia="Times New Roman" w:hAnsi="Times New Roman" w:cs="Times New Roman"/>
          <w:sz w:val="24"/>
          <w:szCs w:val="24"/>
        </w:rPr>
        <w:t>1</w:t>
      </w:r>
      <w:r w:rsidRPr="00CB674A">
        <w:rPr>
          <w:rFonts w:ascii="Times New Roman" w:eastAsia="Times New Roman" w:hAnsi="Times New Roman" w:cs="Times New Roman"/>
          <w:sz w:val="24"/>
          <w:szCs w:val="24"/>
        </w:rPr>
        <w:t xml:space="preserve"> (2-4 page long short report - </w:t>
      </w:r>
      <w:r w:rsidR="00F76972">
        <w:rPr>
          <w:rFonts w:ascii="Times New Roman" w:eastAsia="Times New Roman" w:hAnsi="Times New Roman" w:cs="Times New Roman"/>
          <w:sz w:val="24"/>
          <w:szCs w:val="24"/>
        </w:rPr>
        <w:t>7</w:t>
      </w:r>
      <w:r w:rsidR="00F76972" w:rsidRPr="00CB674A">
        <w:rPr>
          <w:rFonts w:ascii="Times New Roman" w:eastAsia="Times New Roman" w:hAnsi="Times New Roman" w:cs="Times New Roman"/>
          <w:sz w:val="24"/>
          <w:szCs w:val="24"/>
        </w:rPr>
        <w:t>%</w:t>
      </w:r>
      <w:r w:rsidRPr="00CB674A">
        <w:rPr>
          <w:rFonts w:ascii="Times New Roman" w:eastAsia="Times New Roman" w:hAnsi="Times New Roman" w:cs="Times New Roman"/>
          <w:sz w:val="24"/>
          <w:szCs w:val="24"/>
        </w:rPr>
        <w:t>). If you miss the deadline (</w:t>
      </w:r>
      <w:r w:rsidR="00773EBD" w:rsidRPr="00CB674A">
        <w:rPr>
          <w:rFonts w:ascii="Times New Roman" w:eastAsia="Times New Roman" w:hAnsi="Times New Roman" w:cs="Times New Roman"/>
          <w:sz w:val="24"/>
          <w:szCs w:val="24"/>
        </w:rPr>
        <w:t>e.g.,</w:t>
      </w:r>
      <w:r w:rsidRPr="00CB674A">
        <w:rPr>
          <w:rFonts w:ascii="Times New Roman" w:eastAsia="Times New Roman" w:hAnsi="Times New Roman" w:cs="Times New Roman"/>
          <w:sz w:val="24"/>
          <w:szCs w:val="24"/>
        </w:rPr>
        <w:t xml:space="preserve"> deadline: 00.00 but you submit your work at 00.01) your grade will be decreased by haft on the first day, then every day you of late submission you will lose 1 point (Be careful, I always give grades based on %). You will get 8-12 min slot to present (8</w:t>
      </w:r>
      <w:r w:rsidR="00F76972" w:rsidRPr="00CB674A">
        <w:rPr>
          <w:rFonts w:ascii="Times New Roman" w:eastAsia="Times New Roman" w:hAnsi="Times New Roman" w:cs="Times New Roman"/>
          <w:sz w:val="24"/>
          <w:szCs w:val="24"/>
        </w:rPr>
        <w:t>%</w:t>
      </w:r>
      <w:r w:rsidRPr="00CB674A">
        <w:rPr>
          <w:rFonts w:ascii="Times New Roman" w:eastAsia="Times New Roman" w:hAnsi="Times New Roman" w:cs="Times New Roman"/>
          <w:sz w:val="24"/>
          <w:szCs w:val="24"/>
        </w:rPr>
        <w:t>) your work during the final week, and your final grade will depend on the quality of your short report and the quality of your presentation. </w:t>
      </w:r>
    </w:p>
    <w:p w14:paraId="536D3960" w14:textId="50736B4A" w:rsidR="00C75C92" w:rsidRPr="00CB674A" w:rsidRDefault="00C75C92" w:rsidP="00C75C92">
      <w:p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 xml:space="preserve">The exams will cover material from the lectures that </w:t>
      </w:r>
      <w:r w:rsidR="002F582C" w:rsidRPr="00CB674A">
        <w:rPr>
          <w:rFonts w:ascii="Times New Roman" w:eastAsia="Times New Roman" w:hAnsi="Times New Roman" w:cs="Times New Roman"/>
          <w:sz w:val="24"/>
          <w:szCs w:val="24"/>
        </w:rPr>
        <w:t>are</w:t>
      </w:r>
      <w:r w:rsidRPr="00CB674A">
        <w:rPr>
          <w:rFonts w:ascii="Times New Roman" w:eastAsia="Times New Roman" w:hAnsi="Times New Roman" w:cs="Times New Roman"/>
          <w:sz w:val="24"/>
          <w:szCs w:val="24"/>
        </w:rPr>
        <w:t xml:space="preserve"> not necessarily in the book, as well as material from the book that is not covered in the lectures. </w:t>
      </w:r>
    </w:p>
    <w:p w14:paraId="203F0652" w14:textId="77777777" w:rsidR="00B84163" w:rsidRPr="00CB674A" w:rsidRDefault="00783745" w:rsidP="00B84163">
      <w:pPr>
        <w:spacing w:after="0" w:line="240" w:lineRule="auto"/>
        <w:rPr>
          <w:rFonts w:ascii="Times New Roman" w:eastAsia="Times New Roman" w:hAnsi="Times New Roman" w:cs="Times New Roman"/>
          <w:sz w:val="24"/>
          <w:szCs w:val="24"/>
        </w:rPr>
      </w:pPr>
      <w:r w:rsidRPr="00783745">
        <w:rPr>
          <w:rFonts w:ascii="Times New Roman" w:eastAsia="Times New Roman" w:hAnsi="Times New Roman" w:cs="Times New Roman"/>
          <w:noProof/>
          <w:sz w:val="24"/>
          <w:szCs w:val="24"/>
        </w:rPr>
        <w:pict w14:anchorId="16E2FF08">
          <v:rect id="_x0000_i1028" alt="" style="width:540pt;height:.05pt;mso-width-percent:0;mso-height-percent:0;mso-width-percent:0;mso-height-percent:0" o:hralign="center" o:hrstd="t" o:hr="t" fillcolor="#a0a0a0" stroked="f"/>
        </w:pict>
      </w:r>
    </w:p>
    <w:p w14:paraId="2CE24797" w14:textId="77777777" w:rsidR="00B84163" w:rsidRPr="00CB674A" w:rsidRDefault="00B84163" w:rsidP="00B84163">
      <w:pPr>
        <w:spacing w:before="100" w:beforeAutospacing="1" w:after="100" w:afterAutospacing="1" w:line="240" w:lineRule="auto"/>
        <w:outlineLvl w:val="1"/>
        <w:rPr>
          <w:rFonts w:ascii="Times New Roman" w:eastAsia="Times New Roman" w:hAnsi="Times New Roman" w:cs="Times New Roman"/>
          <w:b/>
          <w:bCs/>
          <w:sz w:val="36"/>
          <w:szCs w:val="36"/>
        </w:rPr>
      </w:pPr>
      <w:r w:rsidRPr="00CB674A">
        <w:rPr>
          <w:rFonts w:ascii="Times New Roman" w:eastAsia="Times New Roman" w:hAnsi="Times New Roman" w:cs="Times New Roman"/>
          <w:b/>
          <w:bCs/>
          <w:sz w:val="36"/>
          <w:szCs w:val="36"/>
        </w:rPr>
        <w:t>Group project requirement</w:t>
      </w:r>
    </w:p>
    <w:p w14:paraId="7FE1307C" w14:textId="77777777" w:rsidR="002F582C" w:rsidRPr="00CB674A" w:rsidRDefault="002F582C" w:rsidP="00CB674A">
      <w:pPr>
        <w:pStyle w:val="ListParagraph"/>
        <w:spacing w:before="100" w:beforeAutospacing="1" w:after="100" w:afterAutospacing="1"/>
        <w:ind w:left="0"/>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This course includes a group project requirement. You will be assigned to a group by the instructor and will be able to choose one of the following thematic areas for your project:</w:t>
      </w:r>
    </w:p>
    <w:p w14:paraId="7D0E13EF" w14:textId="77777777" w:rsidR="002F582C" w:rsidRPr="00CB674A" w:rsidRDefault="002F582C" w:rsidP="002F582C">
      <w:pPr>
        <w:pStyle w:val="ListParagraph"/>
        <w:spacing w:before="100" w:beforeAutospacing="1" w:after="100" w:afterAutospacing="1"/>
        <w:rPr>
          <w:rFonts w:ascii="Times New Roman" w:eastAsia="Times New Roman" w:hAnsi="Times New Roman" w:cs="Times New Roman"/>
          <w:sz w:val="24"/>
          <w:szCs w:val="24"/>
        </w:rPr>
      </w:pPr>
    </w:p>
    <w:p w14:paraId="201FA0A7" w14:textId="77777777" w:rsidR="002F582C" w:rsidRPr="00CB674A" w:rsidRDefault="002F582C" w:rsidP="002F582C">
      <w:pPr>
        <w:pStyle w:val="ListParagraph"/>
        <w:numPr>
          <w:ilvl w:val="0"/>
          <w:numId w:val="14"/>
        </w:num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b/>
          <w:bCs/>
          <w:sz w:val="24"/>
          <w:szCs w:val="24"/>
        </w:rPr>
        <w:lastRenderedPageBreak/>
        <w:t>Arts/Music/Media:</w:t>
      </w:r>
      <w:r w:rsidRPr="00CB674A">
        <w:rPr>
          <w:rFonts w:ascii="Times New Roman" w:eastAsia="Times New Roman" w:hAnsi="Times New Roman" w:cs="Times New Roman"/>
          <w:sz w:val="24"/>
          <w:szCs w:val="24"/>
        </w:rPr>
        <w:t> Your group will create a BRAND NEW visual or auditory illusion or a multi-media artwork that builds on one of the concepts we learned in class. You will not be allowed to spend an exorbitant amount of money on materials, and I encourage you to keep the costs at a minimum. The goal is to get very creative with cheap materials and have fun executing your well-thought-out, well-planned creative project together. You will present the story of your artwork, the ideas behind it, the approach, the methods, etc. in class.</w:t>
      </w:r>
    </w:p>
    <w:p w14:paraId="7862DEA3" w14:textId="77777777" w:rsidR="002F582C" w:rsidRPr="00CB674A" w:rsidRDefault="002F582C" w:rsidP="002F582C">
      <w:pPr>
        <w:pStyle w:val="ListParagraph"/>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b/>
          <w:bCs/>
          <w:sz w:val="24"/>
          <w:szCs w:val="24"/>
        </w:rPr>
        <w:t> </w:t>
      </w:r>
    </w:p>
    <w:p w14:paraId="0404075C" w14:textId="77777777" w:rsidR="002F582C" w:rsidRPr="00CB674A" w:rsidRDefault="002F582C" w:rsidP="002F582C">
      <w:pPr>
        <w:pStyle w:val="ListParagraph"/>
        <w:numPr>
          <w:ilvl w:val="0"/>
          <w:numId w:val="15"/>
        </w:num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b/>
          <w:bCs/>
          <w:sz w:val="24"/>
          <w:szCs w:val="24"/>
        </w:rPr>
        <w:t>Enactment/learning by movement:</w:t>
      </w:r>
      <w:r w:rsidRPr="00CB674A">
        <w:rPr>
          <w:rFonts w:ascii="Times New Roman" w:eastAsia="Times New Roman" w:hAnsi="Times New Roman" w:cs="Times New Roman"/>
          <w:sz w:val="24"/>
          <w:szCs w:val="24"/>
        </w:rPr>
        <w:t xml:space="preserve"> Your group will come up with a dance or a sequence of movements that explain, </w:t>
      </w:r>
      <w:proofErr w:type="gramStart"/>
      <w:r w:rsidRPr="00CB674A">
        <w:rPr>
          <w:rFonts w:ascii="Times New Roman" w:eastAsia="Times New Roman" w:hAnsi="Times New Roman" w:cs="Times New Roman"/>
          <w:sz w:val="24"/>
          <w:szCs w:val="24"/>
        </w:rPr>
        <w:t>demonstrate</w:t>
      </w:r>
      <w:proofErr w:type="gramEnd"/>
      <w:r w:rsidRPr="00CB674A">
        <w:rPr>
          <w:rFonts w:ascii="Times New Roman" w:eastAsia="Times New Roman" w:hAnsi="Times New Roman" w:cs="Times New Roman"/>
          <w:sz w:val="24"/>
          <w:szCs w:val="24"/>
        </w:rPr>
        <w:t xml:space="preserve"> and clarify a concept we covered in class. If you can come up with something that can be scaled up (i.e., get your classmates involved), even better! Your performance will be preceded by a discussion of why you picked your approach, what is the goal/instructional value (or the 2-3 things we need to learn from this activity) followed by a presentation of your activity. We will then discuss what we learned and comment on what we observed and how it clarified things (and even suggest a few edits).</w:t>
      </w:r>
    </w:p>
    <w:p w14:paraId="299AF684" w14:textId="77777777" w:rsidR="00F810E0" w:rsidRPr="00CB674A" w:rsidRDefault="00F810E0" w:rsidP="00F810E0">
      <w:pPr>
        <w:pStyle w:val="NormalWeb"/>
        <w:spacing w:before="0" w:beforeAutospacing="0" w:after="0" w:afterAutospacing="0"/>
        <w:ind w:left="709" w:hanging="283"/>
        <w:rPr>
          <w:color w:val="1C1E29"/>
        </w:rPr>
      </w:pPr>
      <w:r w:rsidRPr="00CB674A">
        <w:rPr>
          <w:color w:val="1C1E29"/>
        </w:rPr>
        <w:t>-   </w:t>
      </w:r>
      <w:r w:rsidRPr="00CB674A">
        <w:rPr>
          <w:rStyle w:val="Strong"/>
          <w:color w:val="1C1E29"/>
        </w:rPr>
        <w:t>Spend an hour “observing” without using your ears -- </w:t>
      </w:r>
      <w:r w:rsidRPr="00CB674A">
        <w:rPr>
          <w:color w:val="1C1E29"/>
        </w:rPr>
        <w:t>rely on sight, smell, touch (if appropriate). This can be accomplished by purchasing some earplugs (look for the highest dB reduction you can find) During the hour, try to do several different things (watching tv, eating, having a conversation, shopping, etc.). Have someone video type your activities. After the observation time has elapsed, write down what you were able to notice and prepare a presentation. Don’t forget to talk about each of the other senses you were using. Here are some questions to get you started: Were there any surprises? How was it trying to figure out what was going on with minimal hearing? What information did you pick up on that you may have ignored if you were using your ears? Have your views about deafness changed now that you have r gone for one hour with minimal sound? How much do you rely on hearing? </w:t>
      </w:r>
    </w:p>
    <w:p w14:paraId="38EFF23B" w14:textId="77777777" w:rsidR="00F810E0" w:rsidRPr="00CB674A" w:rsidRDefault="00F810E0" w:rsidP="00F810E0">
      <w:pPr>
        <w:pStyle w:val="NormalWeb"/>
        <w:spacing w:before="0" w:beforeAutospacing="0" w:after="0" w:afterAutospacing="0"/>
        <w:ind w:left="709"/>
        <w:rPr>
          <w:color w:val="1C1E29"/>
        </w:rPr>
      </w:pPr>
      <w:r w:rsidRPr="00CB674A">
        <w:rPr>
          <w:color w:val="1C1E29"/>
        </w:rPr>
        <w:t>Watch following videos:</w:t>
      </w:r>
    </w:p>
    <w:p w14:paraId="682C97D3" w14:textId="77777777" w:rsidR="00F810E0" w:rsidRPr="00CB674A" w:rsidRDefault="00000000" w:rsidP="00F810E0">
      <w:pPr>
        <w:pStyle w:val="NormalWeb"/>
        <w:spacing w:before="0" w:beforeAutospacing="0" w:after="0" w:afterAutospacing="0"/>
        <w:ind w:firstLine="709"/>
        <w:rPr>
          <w:color w:val="1C1E29"/>
        </w:rPr>
      </w:pPr>
      <w:hyperlink r:id="rId8" w:history="1">
        <w:r w:rsidR="00F810E0" w:rsidRPr="00CB674A">
          <w:rPr>
            <w:rStyle w:val="Hyperlink"/>
          </w:rPr>
          <w:t>https://www.youtube.com/watch?v=wr7rHD7pOsA</w:t>
        </w:r>
      </w:hyperlink>
      <w:r w:rsidR="00F810E0" w:rsidRPr="00CB674A">
        <w:rPr>
          <w:color w:val="1C1E29"/>
        </w:rPr>
        <w:t> </w:t>
      </w:r>
    </w:p>
    <w:p w14:paraId="11C9640E" w14:textId="77777777" w:rsidR="00F810E0" w:rsidRPr="00CB674A" w:rsidRDefault="00000000" w:rsidP="00F810E0">
      <w:pPr>
        <w:pStyle w:val="NormalWeb"/>
        <w:spacing w:before="0" w:beforeAutospacing="0" w:after="0" w:afterAutospacing="0"/>
        <w:ind w:firstLine="709"/>
        <w:rPr>
          <w:color w:val="1C1E29"/>
        </w:rPr>
      </w:pPr>
      <w:hyperlink r:id="rId9" w:history="1">
        <w:r w:rsidR="00F810E0" w:rsidRPr="00CB674A">
          <w:rPr>
            <w:rStyle w:val="Hyperlink"/>
          </w:rPr>
          <w:t>https://www.youtube.com/watch?v=sKIX1Ru4KQ8</w:t>
        </w:r>
      </w:hyperlink>
      <w:r w:rsidR="00F810E0" w:rsidRPr="00CB674A">
        <w:rPr>
          <w:color w:val="1C1E29"/>
        </w:rPr>
        <w:t> </w:t>
      </w:r>
    </w:p>
    <w:p w14:paraId="76101DDC" w14:textId="77777777" w:rsidR="00F810E0" w:rsidRPr="00CB674A" w:rsidRDefault="00000000" w:rsidP="00F810E0">
      <w:pPr>
        <w:pStyle w:val="NormalWeb"/>
        <w:spacing w:before="0" w:beforeAutospacing="0" w:after="0" w:afterAutospacing="0"/>
        <w:ind w:firstLine="709"/>
        <w:rPr>
          <w:color w:val="1C1E29"/>
        </w:rPr>
      </w:pPr>
      <w:hyperlink r:id="rId10" w:history="1">
        <w:r w:rsidR="00F810E0" w:rsidRPr="00CB674A">
          <w:rPr>
            <w:rStyle w:val="Hyperlink"/>
          </w:rPr>
          <w:t>https://www.youtube.com/watch?v=e34gyLUElBA</w:t>
        </w:r>
      </w:hyperlink>
      <w:r w:rsidR="00F810E0" w:rsidRPr="00CB674A">
        <w:rPr>
          <w:color w:val="1C1E29"/>
        </w:rPr>
        <w:t>  </w:t>
      </w:r>
    </w:p>
    <w:p w14:paraId="63568AA3" w14:textId="77777777" w:rsidR="00F810E0" w:rsidRPr="00CB674A" w:rsidRDefault="00F810E0" w:rsidP="00F810E0">
      <w:pPr>
        <w:pStyle w:val="NormalWeb"/>
        <w:spacing w:before="0" w:beforeAutospacing="0" w:after="0" w:afterAutospacing="0"/>
        <w:rPr>
          <w:color w:val="1C1E29"/>
        </w:rPr>
      </w:pPr>
      <w:r w:rsidRPr="00CB674A">
        <w:rPr>
          <w:color w:val="1C1E29"/>
        </w:rPr>
        <w:t> </w:t>
      </w:r>
    </w:p>
    <w:p w14:paraId="0A118A07" w14:textId="77777777" w:rsidR="00F810E0" w:rsidRPr="00CB674A" w:rsidRDefault="00F810E0" w:rsidP="00F810E0">
      <w:pPr>
        <w:pStyle w:val="NormalWeb"/>
        <w:numPr>
          <w:ilvl w:val="0"/>
          <w:numId w:val="18"/>
        </w:numPr>
        <w:spacing w:before="0" w:beforeAutospacing="0" w:after="0" w:afterAutospacing="0"/>
        <w:rPr>
          <w:color w:val="1C1E29"/>
        </w:rPr>
      </w:pPr>
      <w:r w:rsidRPr="00CB674A">
        <w:rPr>
          <w:rStyle w:val="Strong"/>
          <w:color w:val="1C1E29"/>
        </w:rPr>
        <w:t>Dining-in-the-dark </w:t>
      </w:r>
      <w:r w:rsidRPr="00CB674A">
        <w:rPr>
          <w:color w:val="1C1E29"/>
        </w:rPr>
        <w:t>This activity helps you think about how your senses contribute to eating – an everyday activity. You should accomplish this by having blindfolds then ask someone to guide you to a seat. You remain blindfolded throughout the meal (from soup or salad through dessert). Answer the following questions in your essay and fill in Dining in the Dark Questionnaire (I will provide this). </w:t>
      </w:r>
    </w:p>
    <w:p w14:paraId="5DE8D6DA" w14:textId="77777777" w:rsidR="00F810E0" w:rsidRPr="00CB674A" w:rsidRDefault="00F810E0" w:rsidP="00CB674A">
      <w:pPr>
        <w:pStyle w:val="NormalWeb"/>
        <w:spacing w:before="0" w:beforeAutospacing="0" w:after="0" w:afterAutospacing="0"/>
        <w:ind w:left="709" w:firstLine="720"/>
        <w:rPr>
          <w:color w:val="1C1E29"/>
        </w:rPr>
      </w:pPr>
      <w:r w:rsidRPr="00CB674A">
        <w:rPr>
          <w:color w:val="1C1E29"/>
        </w:rPr>
        <w:t>-</w:t>
      </w:r>
      <w:r w:rsidR="00CB674A">
        <w:rPr>
          <w:color w:val="1C1E29"/>
        </w:rPr>
        <w:t xml:space="preserve"> </w:t>
      </w:r>
      <w:r w:rsidRPr="00CB674A">
        <w:rPr>
          <w:color w:val="1C1E29"/>
        </w:rPr>
        <w:t>Rank the senses: audition, taste, smell, touch, proprioception/kinesthesis </w:t>
      </w:r>
    </w:p>
    <w:p w14:paraId="48875EC2" w14:textId="77777777" w:rsidR="00F810E0" w:rsidRPr="00CB674A" w:rsidRDefault="00F810E0" w:rsidP="00CB674A">
      <w:pPr>
        <w:pStyle w:val="NormalWeb"/>
        <w:spacing w:before="0" w:beforeAutospacing="0" w:after="0" w:afterAutospacing="0"/>
        <w:ind w:left="1429" w:firstLine="11"/>
        <w:rPr>
          <w:color w:val="1C1E29"/>
        </w:rPr>
      </w:pPr>
      <w:r w:rsidRPr="00CB674A">
        <w:rPr>
          <w:color w:val="1C1E29"/>
        </w:rPr>
        <w:t>-</w:t>
      </w:r>
      <w:r w:rsidR="00CB674A">
        <w:rPr>
          <w:color w:val="1C1E29"/>
        </w:rPr>
        <w:t xml:space="preserve"> </w:t>
      </w:r>
      <w:r w:rsidRPr="00CB674A">
        <w:rPr>
          <w:color w:val="1C1E29"/>
        </w:rPr>
        <w:t>What, if anything, did you do differently? </w:t>
      </w:r>
    </w:p>
    <w:p w14:paraId="0C4B1218" w14:textId="77777777" w:rsidR="00F810E0" w:rsidRPr="00CB674A" w:rsidRDefault="00F810E0" w:rsidP="00CB674A">
      <w:pPr>
        <w:pStyle w:val="NormalWeb"/>
        <w:spacing w:before="0" w:beforeAutospacing="0" w:after="0" w:afterAutospacing="0"/>
        <w:ind w:left="1418" w:firstLine="11"/>
        <w:rPr>
          <w:color w:val="1C1E29"/>
        </w:rPr>
      </w:pPr>
      <w:r w:rsidRPr="00CB674A">
        <w:rPr>
          <w:color w:val="1C1E29"/>
        </w:rPr>
        <w:t>-</w:t>
      </w:r>
      <w:r w:rsidR="00CB674A">
        <w:rPr>
          <w:color w:val="1C1E29"/>
        </w:rPr>
        <w:t xml:space="preserve"> </w:t>
      </w:r>
      <w:r w:rsidRPr="00CB674A">
        <w:rPr>
          <w:color w:val="1C1E29"/>
        </w:rPr>
        <w:t>What sensory aspects did you like most? Least? </w:t>
      </w:r>
    </w:p>
    <w:p w14:paraId="3701DF7D" w14:textId="77777777" w:rsidR="00F810E0" w:rsidRPr="00CB674A" w:rsidRDefault="00F810E0" w:rsidP="00CB674A">
      <w:pPr>
        <w:pStyle w:val="NormalWeb"/>
        <w:spacing w:before="0" w:beforeAutospacing="0" w:after="0" w:afterAutospacing="0"/>
        <w:ind w:left="1407" w:firstLine="11"/>
        <w:rPr>
          <w:color w:val="1C1E29"/>
        </w:rPr>
      </w:pPr>
      <w:r w:rsidRPr="00CB674A">
        <w:rPr>
          <w:color w:val="1C1E29"/>
        </w:rPr>
        <w:t>-</w:t>
      </w:r>
      <w:r w:rsidR="00CB674A">
        <w:rPr>
          <w:color w:val="1C1E29"/>
        </w:rPr>
        <w:t xml:space="preserve"> </w:t>
      </w:r>
      <w:r w:rsidRPr="00CB674A">
        <w:rPr>
          <w:color w:val="1C1E29"/>
        </w:rPr>
        <w:t>What did you learn?</w:t>
      </w:r>
    </w:p>
    <w:p w14:paraId="5DE77DCC" w14:textId="77777777" w:rsidR="00F810E0" w:rsidRPr="00CB674A" w:rsidRDefault="00F810E0" w:rsidP="00CB674A">
      <w:pPr>
        <w:pStyle w:val="NormalWeb"/>
        <w:spacing w:before="0" w:beforeAutospacing="0" w:after="0" w:afterAutospacing="0"/>
        <w:ind w:left="1396" w:firstLine="11"/>
        <w:rPr>
          <w:color w:val="1C1E29"/>
        </w:rPr>
      </w:pPr>
      <w:r w:rsidRPr="00CB674A">
        <w:rPr>
          <w:color w:val="1C1E29"/>
        </w:rPr>
        <w:t>-</w:t>
      </w:r>
      <w:r w:rsidR="00CB674A">
        <w:rPr>
          <w:color w:val="1C1E29"/>
        </w:rPr>
        <w:t xml:space="preserve"> </w:t>
      </w:r>
      <w:r w:rsidRPr="00CB674A">
        <w:rPr>
          <w:color w:val="1C1E29"/>
        </w:rPr>
        <w:t>Was it enjoyable? Where in the semester should this occur? </w:t>
      </w:r>
    </w:p>
    <w:p w14:paraId="14D1EE94" w14:textId="77777777" w:rsidR="00F810E0" w:rsidRPr="00CB674A" w:rsidRDefault="00F810E0" w:rsidP="00F810E0">
      <w:pPr>
        <w:pStyle w:val="NormalWeb"/>
        <w:spacing w:before="0" w:beforeAutospacing="0" w:after="0" w:afterAutospacing="0"/>
        <w:ind w:left="709"/>
        <w:rPr>
          <w:color w:val="1C1E29"/>
        </w:rPr>
      </w:pPr>
      <w:r w:rsidRPr="00CB674A">
        <w:rPr>
          <w:color w:val="1C1E29"/>
        </w:rPr>
        <w:t>Finally, you should present your experience in the class. </w:t>
      </w:r>
    </w:p>
    <w:p w14:paraId="54BA53B8" w14:textId="77777777" w:rsidR="00F810E0" w:rsidRPr="00CB674A" w:rsidRDefault="00F810E0" w:rsidP="00F810E0">
      <w:pPr>
        <w:pStyle w:val="NormalWeb"/>
        <w:spacing w:before="0" w:beforeAutospacing="0" w:after="0" w:afterAutospacing="0"/>
        <w:rPr>
          <w:color w:val="1C1E29"/>
        </w:rPr>
      </w:pPr>
      <w:r w:rsidRPr="00CB674A">
        <w:rPr>
          <w:color w:val="1C1E29"/>
        </w:rPr>
        <w:t> </w:t>
      </w:r>
    </w:p>
    <w:p w14:paraId="0B2A9D47" w14:textId="77777777" w:rsidR="00F810E0" w:rsidRPr="00CB674A" w:rsidRDefault="00F810E0" w:rsidP="00F810E0">
      <w:pPr>
        <w:pStyle w:val="NormalWeb"/>
        <w:spacing w:before="0" w:beforeAutospacing="0" w:after="0" w:afterAutospacing="0"/>
        <w:ind w:firstLine="709"/>
        <w:rPr>
          <w:color w:val="1C1E29"/>
        </w:rPr>
      </w:pPr>
      <w:r w:rsidRPr="00CB674A">
        <w:rPr>
          <w:color w:val="1C1E29"/>
        </w:rPr>
        <w:t>Watch the following videos:</w:t>
      </w:r>
    </w:p>
    <w:p w14:paraId="7CE061B0" w14:textId="77777777" w:rsidR="00F810E0" w:rsidRPr="00CB674A" w:rsidRDefault="00000000" w:rsidP="00F810E0">
      <w:pPr>
        <w:pStyle w:val="NormalWeb"/>
        <w:spacing w:before="0" w:beforeAutospacing="0" w:after="0" w:afterAutospacing="0"/>
        <w:ind w:firstLine="709"/>
        <w:rPr>
          <w:color w:val="1C1E29"/>
        </w:rPr>
      </w:pPr>
      <w:hyperlink r:id="rId11" w:history="1">
        <w:r w:rsidR="00F810E0" w:rsidRPr="00CB674A">
          <w:rPr>
            <w:rStyle w:val="Hyperlink"/>
          </w:rPr>
          <w:t>http://listverse.com/2014/06/12/10-incredible-stories-about-blind-people/</w:t>
        </w:r>
      </w:hyperlink>
      <w:r w:rsidR="00F810E0" w:rsidRPr="00CB674A">
        <w:rPr>
          <w:color w:val="1C1E29"/>
        </w:rPr>
        <w:t> </w:t>
      </w:r>
    </w:p>
    <w:p w14:paraId="4710A648" w14:textId="77777777" w:rsidR="00F810E0" w:rsidRPr="00CB674A" w:rsidRDefault="00000000" w:rsidP="00F810E0">
      <w:pPr>
        <w:pStyle w:val="NormalWeb"/>
        <w:spacing w:before="0" w:beforeAutospacing="0" w:after="0" w:afterAutospacing="0"/>
        <w:ind w:left="709"/>
        <w:rPr>
          <w:color w:val="1C1E29"/>
        </w:rPr>
      </w:pPr>
      <w:hyperlink r:id="rId12" w:history="1">
        <w:r w:rsidR="00F810E0" w:rsidRPr="00CB674A">
          <w:rPr>
            <w:rStyle w:val="Hyperlink"/>
          </w:rPr>
          <w:t>https://www.youtube.com/watch?v=H4bz4LbDc8A&amp;feature=em-subs_digest</w:t>
        </w:r>
      </w:hyperlink>
      <w:r w:rsidR="00F810E0" w:rsidRPr="00CB674A">
        <w:rPr>
          <w:color w:val="1C1E29"/>
        </w:rPr>
        <w:t> and other Tommy Edison YouTube videos (Google Tommy Edison and select several) </w:t>
      </w:r>
    </w:p>
    <w:p w14:paraId="64C7F00C" w14:textId="77777777" w:rsidR="00F810E0" w:rsidRPr="00CB674A" w:rsidRDefault="00000000" w:rsidP="00F810E0">
      <w:pPr>
        <w:pStyle w:val="NormalWeb"/>
        <w:spacing w:before="0" w:beforeAutospacing="0" w:after="0" w:afterAutospacing="0"/>
        <w:ind w:left="709"/>
        <w:rPr>
          <w:color w:val="1C1E29"/>
        </w:rPr>
      </w:pPr>
      <w:hyperlink r:id="rId13" w:history="1">
        <w:r w:rsidR="00F810E0" w:rsidRPr="00CB674A">
          <w:rPr>
            <w:rStyle w:val="Hyperlink"/>
          </w:rPr>
          <w:t>https://www.youtube.com/watch?v=qLziFMF4DHA</w:t>
        </w:r>
      </w:hyperlink>
      <w:r w:rsidR="00F810E0" w:rsidRPr="00CB674A">
        <w:rPr>
          <w:color w:val="1C1E29"/>
        </w:rPr>
        <w:t> (series of 5 videos about Ben Underwood) *watch at least one.</w:t>
      </w:r>
    </w:p>
    <w:p w14:paraId="6550D8AB" w14:textId="77777777" w:rsidR="00F810E0" w:rsidRPr="00CB674A" w:rsidRDefault="00F810E0" w:rsidP="00F810E0">
      <w:pPr>
        <w:pStyle w:val="NormalWeb"/>
        <w:spacing w:before="0" w:beforeAutospacing="0" w:after="0" w:afterAutospacing="0"/>
        <w:ind w:left="709"/>
        <w:rPr>
          <w:color w:val="1C1E29"/>
        </w:rPr>
      </w:pPr>
    </w:p>
    <w:p w14:paraId="69950FEE" w14:textId="77777777" w:rsidR="00F810E0" w:rsidRDefault="00F810E0" w:rsidP="00CB674A">
      <w:pPr>
        <w:pStyle w:val="NormalWeb"/>
        <w:spacing w:before="0" w:beforeAutospacing="0" w:after="0" w:afterAutospacing="0"/>
        <w:rPr>
          <w:color w:val="1C1E29"/>
        </w:rPr>
      </w:pPr>
      <w:r w:rsidRPr="00CB674A">
        <w:rPr>
          <w:rStyle w:val="Strong"/>
          <w:color w:val="1C1E29"/>
        </w:rPr>
        <w:t>Caution:</w:t>
      </w:r>
      <w:r w:rsidRPr="00CB674A">
        <w:rPr>
          <w:color w:val="1C1E29"/>
        </w:rPr>
        <w:t> The last two projects require you to spend a minimum of one hour observing the world while one of your primary senses is greatly restricted or missing. Please be very careful when doing these projects. I strongly advise you to have a companion accompany you to help keep you from possible harm.</w:t>
      </w:r>
      <w:r w:rsidR="00CB674A">
        <w:rPr>
          <w:color w:val="1C1E29"/>
        </w:rPr>
        <w:t xml:space="preserve"> </w:t>
      </w:r>
    </w:p>
    <w:p w14:paraId="16910850" w14:textId="77777777" w:rsidR="00CB674A" w:rsidRPr="00CB674A" w:rsidRDefault="00CB674A" w:rsidP="00CB674A">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b/>
          <w:bCs/>
          <w:sz w:val="24"/>
          <w:szCs w:val="24"/>
        </w:rPr>
        <w:lastRenderedPageBreak/>
        <w:t xml:space="preserve">Report: 2-4 pages long. </w:t>
      </w:r>
      <w:r w:rsidRPr="00CB674A">
        <w:rPr>
          <w:rStyle w:val="Strong"/>
          <w:rFonts w:ascii="Times New Roman" w:hAnsi="Times New Roman" w:cs="Times New Roman"/>
          <w:color w:val="1C1E29"/>
          <w:sz w:val="24"/>
          <w:szCs w:val="24"/>
        </w:rPr>
        <w:t>Your responses are to be typed, double-spaced, with Times New Roman 12</w:t>
      </w:r>
    </w:p>
    <w:p w14:paraId="54F89949" w14:textId="77777777" w:rsidR="00CB674A" w:rsidRPr="00CB674A" w:rsidRDefault="00CB674A" w:rsidP="00F810E0">
      <w:pPr>
        <w:pStyle w:val="NormalWeb"/>
        <w:spacing w:before="0" w:beforeAutospacing="0" w:after="0" w:afterAutospacing="0"/>
        <w:ind w:left="709"/>
        <w:rPr>
          <w:color w:val="1C1E29"/>
        </w:rPr>
      </w:pPr>
    </w:p>
    <w:p w14:paraId="601D7682" w14:textId="77777777" w:rsidR="00C75C92" w:rsidRPr="00CB674A" w:rsidRDefault="00783745" w:rsidP="00C75C92">
      <w:pPr>
        <w:spacing w:after="0" w:line="240" w:lineRule="auto"/>
        <w:rPr>
          <w:rFonts w:ascii="Times New Roman" w:eastAsia="Times New Roman" w:hAnsi="Times New Roman" w:cs="Times New Roman"/>
          <w:sz w:val="24"/>
          <w:szCs w:val="24"/>
        </w:rPr>
      </w:pPr>
      <w:r w:rsidRPr="00783745">
        <w:rPr>
          <w:rFonts w:ascii="Times New Roman" w:eastAsia="Times New Roman" w:hAnsi="Times New Roman" w:cs="Times New Roman"/>
          <w:noProof/>
          <w:sz w:val="24"/>
          <w:szCs w:val="24"/>
        </w:rPr>
        <w:pict w14:anchorId="50D74E9B">
          <v:rect id="_x0000_i1027" alt="" style="width:540pt;height:.05pt;mso-width-percent:0;mso-height-percent:0;mso-width-percent:0;mso-height-percent:0" o:hralign="center" o:hrstd="t" o:hr="t" fillcolor="#a0a0a0" stroked="f"/>
        </w:pict>
      </w:r>
    </w:p>
    <w:p w14:paraId="65585621" w14:textId="77777777" w:rsidR="00C75C92" w:rsidRPr="00CB674A" w:rsidRDefault="003A34B3" w:rsidP="00C75C92">
      <w:pPr>
        <w:spacing w:before="100" w:beforeAutospacing="1" w:after="100" w:afterAutospacing="1" w:line="240" w:lineRule="auto"/>
        <w:outlineLvl w:val="1"/>
        <w:rPr>
          <w:rFonts w:ascii="Times New Roman" w:eastAsia="Times New Roman" w:hAnsi="Times New Roman" w:cs="Times New Roman"/>
          <w:b/>
          <w:bCs/>
          <w:sz w:val="36"/>
          <w:szCs w:val="36"/>
        </w:rPr>
      </w:pPr>
      <w:r w:rsidRPr="00CB674A">
        <w:rPr>
          <w:rFonts w:ascii="Times New Roman" w:eastAsia="Times New Roman" w:hAnsi="Times New Roman" w:cs="Times New Roman"/>
          <w:b/>
          <w:bCs/>
          <w:sz w:val="36"/>
          <w:szCs w:val="36"/>
        </w:rPr>
        <w:t>Teaching Assistants</w:t>
      </w:r>
    </w:p>
    <w:p w14:paraId="08ED2854" w14:textId="0FA29EE0" w:rsidR="0091662F" w:rsidRPr="00CB674A" w:rsidRDefault="00B943BA" w:rsidP="00C75C92">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Ebru </w:t>
      </w:r>
      <w:proofErr w:type="spellStart"/>
      <w:r>
        <w:rPr>
          <w:rFonts w:ascii="Times New Roman" w:eastAsia="Times New Roman" w:hAnsi="Times New Roman" w:cs="Times New Roman"/>
          <w:sz w:val="24"/>
          <w:szCs w:val="24"/>
        </w:rPr>
        <w:t>Ecem</w:t>
      </w:r>
      <w:proofErr w:type="spellEnd"/>
      <w:r>
        <w:rPr>
          <w:rFonts w:ascii="Times New Roman" w:eastAsia="Times New Roman" w:hAnsi="Times New Roman" w:cs="Times New Roman"/>
          <w:sz w:val="24"/>
          <w:szCs w:val="24"/>
        </w:rPr>
        <w:t xml:space="preserve"> </w:t>
      </w:r>
      <w:proofErr w:type="spellStart"/>
      <w:r w:rsidR="00B73268">
        <w:rPr>
          <w:rFonts w:ascii="Times New Roman" w:eastAsia="Times New Roman" w:hAnsi="Times New Roman" w:cs="Times New Roman"/>
          <w:sz w:val="24"/>
          <w:szCs w:val="24"/>
        </w:rPr>
        <w:t>Tavacioglu</w:t>
      </w:r>
      <w:proofErr w:type="spellEnd"/>
      <w:r w:rsidR="0091662F" w:rsidRPr="00CB674A">
        <w:rPr>
          <w:rFonts w:ascii="Times New Roman" w:eastAsia="Times New Roman" w:hAnsi="Times New Roman" w:cs="Times New Roman"/>
          <w:sz w:val="24"/>
          <w:szCs w:val="24"/>
        </w:rPr>
        <w:t xml:space="preserve"> is TA of this course. She will</w:t>
      </w:r>
      <w:r w:rsidR="00B972C9" w:rsidRPr="00CB674A">
        <w:rPr>
          <w:rFonts w:ascii="Times New Roman" w:eastAsia="Times New Roman" w:hAnsi="Times New Roman" w:cs="Times New Roman"/>
          <w:sz w:val="24"/>
          <w:szCs w:val="24"/>
        </w:rPr>
        <w:t xml:space="preserve"> be helping with certain administrative aspects of the course. </w:t>
      </w:r>
      <w:r w:rsidR="0091662F" w:rsidRPr="00CB674A">
        <w:rPr>
          <w:rFonts w:ascii="Times New Roman" w:eastAsia="Times New Roman" w:hAnsi="Times New Roman" w:cs="Times New Roman"/>
          <w:sz w:val="24"/>
          <w:szCs w:val="24"/>
        </w:rPr>
        <w:t>Reach out her</w:t>
      </w:r>
      <w:r w:rsidR="00BC143E" w:rsidRPr="00CB674A">
        <w:rPr>
          <w:rFonts w:ascii="Times New Roman" w:eastAsia="Times New Roman" w:hAnsi="Times New Roman" w:cs="Times New Roman"/>
          <w:sz w:val="24"/>
          <w:szCs w:val="24"/>
        </w:rPr>
        <w:t xml:space="preserve"> (</w:t>
      </w:r>
      <w:hyperlink r:id="rId14" w:history="1">
        <w:r w:rsidR="00874E18" w:rsidRPr="00D55C19">
          <w:rPr>
            <w:rStyle w:val="Hyperlink"/>
          </w:rPr>
          <w:t>ecem.tavacioglu@sabanciuniv.edu</w:t>
        </w:r>
      </w:hyperlink>
      <w:r w:rsidR="00BC143E" w:rsidRPr="00CB674A">
        <w:rPr>
          <w:rFonts w:ascii="Times New Roman" w:eastAsia="Times New Roman" w:hAnsi="Times New Roman" w:cs="Times New Roman"/>
          <w:sz w:val="24"/>
          <w:szCs w:val="24"/>
        </w:rPr>
        <w:t>)</w:t>
      </w:r>
      <w:r w:rsidR="0091662F" w:rsidRPr="00CB674A">
        <w:rPr>
          <w:rFonts w:ascii="Times New Roman" w:eastAsia="Times New Roman" w:hAnsi="Times New Roman" w:cs="Times New Roman"/>
          <w:sz w:val="24"/>
          <w:szCs w:val="24"/>
        </w:rPr>
        <w:t xml:space="preserve"> in case you have questions about administrative aspects of the course.</w:t>
      </w:r>
    </w:p>
    <w:p w14:paraId="0D30C70E" w14:textId="77777777" w:rsidR="0091662F" w:rsidRPr="00CB674A" w:rsidRDefault="0091662F" w:rsidP="00C75C92">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p>
    <w:p w14:paraId="235121D4" w14:textId="77777777" w:rsidR="00C75C92" w:rsidRPr="00CB674A" w:rsidRDefault="00C75C92" w:rsidP="00C75C92">
      <w:pPr>
        <w:spacing w:before="100" w:beforeAutospacing="1" w:after="100" w:afterAutospacing="1" w:line="240" w:lineRule="auto"/>
        <w:outlineLvl w:val="1"/>
        <w:rPr>
          <w:rFonts w:ascii="Times New Roman" w:eastAsia="Times New Roman" w:hAnsi="Times New Roman" w:cs="Times New Roman"/>
          <w:b/>
          <w:bCs/>
          <w:sz w:val="36"/>
          <w:szCs w:val="36"/>
          <w:u w:val="single"/>
        </w:rPr>
      </w:pPr>
      <w:r w:rsidRPr="00CB674A">
        <w:rPr>
          <w:rFonts w:ascii="Times New Roman" w:eastAsia="Times New Roman" w:hAnsi="Times New Roman" w:cs="Times New Roman"/>
          <w:b/>
          <w:bCs/>
          <w:sz w:val="36"/>
          <w:szCs w:val="36"/>
          <w:u w:val="single"/>
        </w:rPr>
        <w:t>Readings</w:t>
      </w:r>
    </w:p>
    <w:p w14:paraId="7A8B8F43" w14:textId="77777777" w:rsidR="0083003C" w:rsidRPr="00CB674A" w:rsidRDefault="00C75C92" w:rsidP="0083003C">
      <w:pPr>
        <w:spacing w:before="100" w:beforeAutospacing="1" w:after="0" w:line="240" w:lineRule="auto"/>
        <w:outlineLvl w:val="2"/>
        <w:rPr>
          <w:rFonts w:ascii="Times New Roman" w:eastAsia="Times New Roman" w:hAnsi="Times New Roman" w:cs="Times New Roman"/>
          <w:b/>
          <w:bCs/>
          <w:i/>
          <w:sz w:val="27"/>
          <w:szCs w:val="27"/>
          <w:u w:val="single"/>
        </w:rPr>
      </w:pPr>
      <w:proofErr w:type="gramStart"/>
      <w:r w:rsidRPr="00CB674A">
        <w:rPr>
          <w:rFonts w:ascii="Times New Roman" w:eastAsia="Times New Roman" w:hAnsi="Times New Roman" w:cs="Times New Roman"/>
          <w:b/>
          <w:bCs/>
          <w:i/>
          <w:sz w:val="27"/>
          <w:szCs w:val="27"/>
          <w:u w:val="single"/>
        </w:rPr>
        <w:t>Text Book</w:t>
      </w:r>
      <w:proofErr w:type="gramEnd"/>
      <w:r w:rsidRPr="00CB674A">
        <w:rPr>
          <w:rFonts w:ascii="Times New Roman" w:eastAsia="Times New Roman" w:hAnsi="Times New Roman" w:cs="Times New Roman"/>
          <w:b/>
          <w:bCs/>
          <w:i/>
          <w:sz w:val="27"/>
          <w:szCs w:val="27"/>
          <w:u w:val="single"/>
        </w:rPr>
        <w:t>:</w:t>
      </w:r>
    </w:p>
    <w:p w14:paraId="570407F5" w14:textId="58F43298" w:rsidR="005D493F" w:rsidRPr="00A26130" w:rsidRDefault="005D493F" w:rsidP="0083003C">
      <w:pPr>
        <w:spacing w:after="0" w:line="240" w:lineRule="auto"/>
        <w:outlineLvl w:val="2"/>
        <w:rPr>
          <w:rFonts w:ascii="Times New Roman" w:hAnsi="Times New Roman" w:cs="Times New Roman"/>
          <w:sz w:val="24"/>
          <w:szCs w:val="24"/>
        </w:rPr>
      </w:pPr>
      <w:r w:rsidRPr="00A26130">
        <w:rPr>
          <w:rFonts w:ascii="Times New Roman" w:hAnsi="Times New Roman" w:cs="Times New Roman"/>
          <w:b/>
          <w:sz w:val="24"/>
          <w:szCs w:val="24"/>
        </w:rPr>
        <w:t>Name:</w:t>
      </w:r>
      <w:r w:rsidRPr="00A26130">
        <w:rPr>
          <w:rFonts w:ascii="Times New Roman" w:hAnsi="Times New Roman" w:cs="Times New Roman"/>
          <w:sz w:val="24"/>
          <w:szCs w:val="24"/>
        </w:rPr>
        <w:t xml:space="preserve">   Sensation and Perception, 9</w:t>
      </w:r>
      <w:r w:rsidRPr="00A26130">
        <w:rPr>
          <w:rFonts w:ascii="Times New Roman" w:hAnsi="Times New Roman" w:cs="Times New Roman"/>
          <w:sz w:val="24"/>
          <w:szCs w:val="24"/>
          <w:vertAlign w:val="superscript"/>
        </w:rPr>
        <w:t>th</w:t>
      </w:r>
      <w:r w:rsidRPr="00A26130">
        <w:rPr>
          <w:rFonts w:ascii="Times New Roman" w:hAnsi="Times New Roman" w:cs="Times New Roman"/>
          <w:sz w:val="24"/>
          <w:szCs w:val="24"/>
        </w:rPr>
        <w:t xml:space="preserve"> Edition</w:t>
      </w:r>
      <w:r w:rsidR="009E13E8" w:rsidRPr="00A26130">
        <w:rPr>
          <w:rFonts w:ascii="Times New Roman" w:hAnsi="Times New Roman" w:cs="Times New Roman"/>
          <w:sz w:val="24"/>
          <w:szCs w:val="24"/>
        </w:rPr>
        <w:t xml:space="preserve"> </w:t>
      </w:r>
      <w:r w:rsidR="00A26130" w:rsidRPr="00A26130">
        <w:rPr>
          <w:rFonts w:ascii="Times New Roman" w:hAnsi="Times New Roman" w:cs="Times New Roman"/>
          <w:sz w:val="24"/>
          <w:szCs w:val="24"/>
        </w:rPr>
        <w:t>/ Sensation and Perception 5</w:t>
      </w:r>
      <w:r w:rsidR="00A26130" w:rsidRPr="00A26130">
        <w:rPr>
          <w:rFonts w:ascii="Times New Roman" w:hAnsi="Times New Roman" w:cs="Times New Roman"/>
          <w:sz w:val="24"/>
          <w:szCs w:val="24"/>
          <w:vertAlign w:val="superscript"/>
        </w:rPr>
        <w:t>th</w:t>
      </w:r>
      <w:r w:rsidR="00A26130" w:rsidRPr="00A26130">
        <w:rPr>
          <w:rFonts w:ascii="Times New Roman" w:hAnsi="Times New Roman" w:cs="Times New Roman"/>
          <w:sz w:val="24"/>
          <w:szCs w:val="24"/>
        </w:rPr>
        <w:t xml:space="preserve"> Edition</w:t>
      </w:r>
    </w:p>
    <w:p w14:paraId="174B6647" w14:textId="77777777" w:rsidR="00A26130" w:rsidRPr="00A26130" w:rsidRDefault="005D493F" w:rsidP="00A26130">
      <w:pPr>
        <w:spacing w:after="0"/>
        <w:rPr>
          <w:rFonts w:ascii="Times New Roman" w:hAnsi="Times New Roman" w:cs="Times New Roman"/>
          <w:sz w:val="24"/>
          <w:szCs w:val="24"/>
        </w:rPr>
      </w:pPr>
      <w:r w:rsidRPr="00A26130">
        <w:rPr>
          <w:rFonts w:ascii="Times New Roman" w:hAnsi="Times New Roman" w:cs="Times New Roman"/>
          <w:b/>
          <w:sz w:val="24"/>
          <w:szCs w:val="24"/>
        </w:rPr>
        <w:t>Author:</w:t>
      </w:r>
      <w:r w:rsidRPr="00A26130">
        <w:rPr>
          <w:rFonts w:ascii="Times New Roman" w:hAnsi="Times New Roman" w:cs="Times New Roman"/>
          <w:sz w:val="24"/>
          <w:szCs w:val="24"/>
        </w:rPr>
        <w:t xml:space="preserve">   Dr. E. Bruce </w:t>
      </w:r>
      <w:proofErr w:type="gramStart"/>
      <w:r w:rsidRPr="00A26130">
        <w:rPr>
          <w:rFonts w:ascii="Times New Roman" w:hAnsi="Times New Roman" w:cs="Times New Roman"/>
          <w:sz w:val="24"/>
          <w:szCs w:val="24"/>
        </w:rPr>
        <w:t>Goldstein</w:t>
      </w:r>
      <w:r w:rsidR="00471559" w:rsidRPr="00A26130">
        <w:rPr>
          <w:rFonts w:ascii="Times New Roman" w:hAnsi="Times New Roman" w:cs="Times New Roman"/>
          <w:sz w:val="24"/>
          <w:szCs w:val="24"/>
        </w:rPr>
        <w:t xml:space="preserve">  </w:t>
      </w:r>
      <w:r w:rsidR="00A26130" w:rsidRPr="00A26130">
        <w:rPr>
          <w:rFonts w:ascii="Times New Roman" w:hAnsi="Times New Roman" w:cs="Times New Roman"/>
          <w:sz w:val="24"/>
          <w:szCs w:val="24"/>
        </w:rPr>
        <w:t>/</w:t>
      </w:r>
      <w:proofErr w:type="gramEnd"/>
      <w:r w:rsidR="00A26130" w:rsidRPr="00A26130">
        <w:rPr>
          <w:rFonts w:ascii="Times New Roman" w:hAnsi="Times New Roman" w:cs="Times New Roman"/>
          <w:sz w:val="24"/>
          <w:szCs w:val="24"/>
        </w:rPr>
        <w:t xml:space="preserve"> Wolfe et al. </w:t>
      </w:r>
      <w:r w:rsidR="00471559" w:rsidRPr="00A26130">
        <w:rPr>
          <w:rFonts w:ascii="Times New Roman" w:hAnsi="Times New Roman" w:cs="Times New Roman"/>
          <w:sz w:val="24"/>
          <w:szCs w:val="24"/>
        </w:rPr>
        <w:t xml:space="preserve">  </w:t>
      </w:r>
      <w:r w:rsidRPr="00A26130">
        <w:rPr>
          <w:rFonts w:ascii="Times New Roman" w:hAnsi="Times New Roman" w:cs="Times New Roman"/>
          <w:b/>
          <w:sz w:val="24"/>
          <w:szCs w:val="24"/>
        </w:rPr>
        <w:t>Publisher:</w:t>
      </w:r>
      <w:r w:rsidRPr="00A26130">
        <w:rPr>
          <w:rFonts w:ascii="Times New Roman" w:hAnsi="Times New Roman" w:cs="Times New Roman"/>
          <w:sz w:val="24"/>
          <w:szCs w:val="24"/>
        </w:rPr>
        <w:t xml:space="preserve">   Cengage Learning</w:t>
      </w:r>
      <w:r w:rsidR="00A26130" w:rsidRPr="00A26130">
        <w:rPr>
          <w:rFonts w:ascii="Times New Roman" w:hAnsi="Times New Roman" w:cs="Times New Roman"/>
          <w:sz w:val="24"/>
          <w:szCs w:val="24"/>
        </w:rPr>
        <w:t xml:space="preserve"> / Oxford University Press</w:t>
      </w:r>
    </w:p>
    <w:p w14:paraId="7BD10DA3" w14:textId="77777777" w:rsidR="00A26130" w:rsidRPr="00A26130" w:rsidRDefault="00A26130" w:rsidP="00A26130">
      <w:pPr>
        <w:spacing w:after="0"/>
        <w:rPr>
          <w:rFonts w:ascii="Times New Roman" w:hAnsi="Times New Roman" w:cs="Times New Roman"/>
          <w:sz w:val="24"/>
          <w:szCs w:val="24"/>
        </w:rPr>
      </w:pPr>
    </w:p>
    <w:p w14:paraId="6466CADF" w14:textId="67C1DBFC" w:rsidR="00C75C92" w:rsidRPr="00A26130" w:rsidRDefault="00C75C92" w:rsidP="00A26130">
      <w:pPr>
        <w:spacing w:after="0"/>
        <w:rPr>
          <w:rFonts w:ascii="Times New Roman" w:hAnsi="Times New Roman" w:cs="Times New Roman"/>
          <w:sz w:val="24"/>
          <w:szCs w:val="24"/>
        </w:rPr>
      </w:pPr>
      <w:r w:rsidRPr="00A26130">
        <w:rPr>
          <w:rFonts w:ascii="Times New Roman" w:eastAsia="Times New Roman" w:hAnsi="Times New Roman" w:cs="Times New Roman"/>
          <w:sz w:val="24"/>
          <w:szCs w:val="24"/>
        </w:rPr>
        <w:t xml:space="preserve">The book comes with a CD that has </w:t>
      </w:r>
      <w:proofErr w:type="gramStart"/>
      <w:r w:rsidRPr="00A26130">
        <w:rPr>
          <w:rFonts w:ascii="Times New Roman" w:eastAsia="Times New Roman" w:hAnsi="Times New Roman" w:cs="Times New Roman"/>
          <w:sz w:val="24"/>
          <w:szCs w:val="24"/>
        </w:rPr>
        <w:t>a number of</w:t>
      </w:r>
      <w:proofErr w:type="gramEnd"/>
      <w:r w:rsidRPr="00A26130">
        <w:rPr>
          <w:rFonts w:ascii="Times New Roman" w:eastAsia="Times New Roman" w:hAnsi="Times New Roman" w:cs="Times New Roman"/>
          <w:sz w:val="24"/>
          <w:szCs w:val="24"/>
        </w:rPr>
        <w:t xml:space="preserve"> nice </w:t>
      </w:r>
      <w:r w:rsidR="00874E18" w:rsidRPr="00A26130">
        <w:rPr>
          <w:rFonts w:ascii="Times New Roman" w:eastAsia="Times New Roman" w:hAnsi="Times New Roman" w:cs="Times New Roman"/>
          <w:sz w:val="24"/>
          <w:szCs w:val="24"/>
        </w:rPr>
        <w:t>demonstrations,</w:t>
      </w:r>
      <w:r w:rsidRPr="00A26130">
        <w:rPr>
          <w:rFonts w:ascii="Times New Roman" w:eastAsia="Times New Roman" w:hAnsi="Times New Roman" w:cs="Times New Roman"/>
          <w:sz w:val="24"/>
          <w:szCs w:val="24"/>
        </w:rPr>
        <w:t xml:space="preserve"> but the CD is not required for the course. So</w:t>
      </w:r>
      <w:r w:rsidR="00EF0BAB" w:rsidRPr="00A26130">
        <w:rPr>
          <w:rFonts w:ascii="Times New Roman" w:eastAsia="Times New Roman" w:hAnsi="Times New Roman" w:cs="Times New Roman"/>
          <w:sz w:val="24"/>
          <w:szCs w:val="24"/>
        </w:rPr>
        <w:t>,</w:t>
      </w:r>
      <w:r w:rsidRPr="00A26130">
        <w:rPr>
          <w:rFonts w:ascii="Times New Roman" w:eastAsia="Times New Roman" w:hAnsi="Times New Roman" w:cs="Times New Roman"/>
          <w:sz w:val="24"/>
          <w:szCs w:val="24"/>
        </w:rPr>
        <w:t xml:space="preserve"> it is fine if you want to purchase a used book without the CD.</w:t>
      </w:r>
    </w:p>
    <w:p w14:paraId="5681C56C" w14:textId="77777777" w:rsidR="005D493F" w:rsidRPr="00A26130" w:rsidRDefault="005D493F" w:rsidP="005D493F">
      <w:pPr>
        <w:spacing w:before="100" w:beforeAutospacing="1" w:after="0" w:line="240" w:lineRule="auto"/>
        <w:rPr>
          <w:rFonts w:ascii="Times New Roman" w:eastAsia="Times New Roman" w:hAnsi="Times New Roman" w:cs="Times New Roman"/>
          <w:sz w:val="24"/>
          <w:szCs w:val="24"/>
        </w:rPr>
      </w:pPr>
      <w:r w:rsidRPr="00A26130">
        <w:rPr>
          <w:rFonts w:ascii="Times New Roman" w:eastAsia="Times New Roman" w:hAnsi="Times New Roman" w:cs="Times New Roman"/>
          <w:sz w:val="24"/>
          <w:szCs w:val="24"/>
        </w:rPr>
        <w:t xml:space="preserve">We </w:t>
      </w:r>
      <w:r w:rsidR="001219D1" w:rsidRPr="00A26130">
        <w:rPr>
          <w:rFonts w:ascii="Times New Roman" w:eastAsia="Times New Roman" w:hAnsi="Times New Roman" w:cs="Times New Roman"/>
          <w:sz w:val="24"/>
          <w:szCs w:val="24"/>
        </w:rPr>
        <w:t>may</w:t>
      </w:r>
      <w:r w:rsidRPr="00A26130">
        <w:rPr>
          <w:rFonts w:ascii="Times New Roman" w:eastAsia="Times New Roman" w:hAnsi="Times New Roman" w:cs="Times New Roman"/>
          <w:sz w:val="24"/>
          <w:szCs w:val="24"/>
        </w:rPr>
        <w:t xml:space="preserve"> also read </w:t>
      </w:r>
      <w:r w:rsidR="001219D1" w:rsidRPr="00A26130">
        <w:rPr>
          <w:rFonts w:ascii="Times New Roman" w:eastAsia="Times New Roman" w:hAnsi="Times New Roman" w:cs="Times New Roman"/>
          <w:sz w:val="24"/>
          <w:szCs w:val="24"/>
        </w:rPr>
        <w:t>some</w:t>
      </w:r>
      <w:r w:rsidRPr="00A26130">
        <w:rPr>
          <w:rFonts w:ascii="Times New Roman" w:eastAsia="Times New Roman" w:hAnsi="Times New Roman" w:cs="Times New Roman"/>
          <w:sz w:val="24"/>
          <w:szCs w:val="24"/>
        </w:rPr>
        <w:t xml:space="preserve"> research articles as a class. These will be distributed during lectures.</w:t>
      </w:r>
    </w:p>
    <w:p w14:paraId="4B7F961A" w14:textId="11A15D24" w:rsidR="00C75C92" w:rsidRPr="00A26130" w:rsidRDefault="00C75C92" w:rsidP="00471559">
      <w:pPr>
        <w:spacing w:before="100" w:beforeAutospacing="1" w:after="100" w:afterAutospacing="1" w:line="240" w:lineRule="auto"/>
        <w:outlineLvl w:val="2"/>
        <w:rPr>
          <w:rFonts w:ascii="Times New Roman" w:eastAsia="Times New Roman" w:hAnsi="Times New Roman" w:cs="Times New Roman"/>
          <w:b/>
          <w:bCs/>
          <w:sz w:val="24"/>
          <w:szCs w:val="24"/>
        </w:rPr>
      </w:pPr>
      <w:r w:rsidRPr="00A26130">
        <w:rPr>
          <w:rFonts w:ascii="Times New Roman" w:eastAsia="Times New Roman" w:hAnsi="Times New Roman" w:cs="Times New Roman"/>
          <w:b/>
          <w:bCs/>
          <w:sz w:val="24"/>
          <w:szCs w:val="24"/>
        </w:rPr>
        <w:t>Lecture Notes:</w:t>
      </w:r>
      <w:r w:rsidR="00471559" w:rsidRPr="00A26130">
        <w:rPr>
          <w:rFonts w:ascii="Times New Roman" w:eastAsia="Times New Roman" w:hAnsi="Times New Roman" w:cs="Times New Roman"/>
          <w:b/>
          <w:bCs/>
          <w:sz w:val="24"/>
          <w:szCs w:val="24"/>
        </w:rPr>
        <w:t xml:space="preserve"> </w:t>
      </w:r>
      <w:r w:rsidR="0025197D" w:rsidRPr="00A26130">
        <w:rPr>
          <w:rFonts w:ascii="Times New Roman" w:eastAsia="Times New Roman" w:hAnsi="Times New Roman" w:cs="Times New Roman"/>
          <w:sz w:val="24"/>
          <w:szCs w:val="24"/>
        </w:rPr>
        <w:t>L</w:t>
      </w:r>
      <w:r w:rsidRPr="00A26130">
        <w:rPr>
          <w:rFonts w:ascii="Times New Roman" w:eastAsia="Times New Roman" w:hAnsi="Times New Roman" w:cs="Times New Roman"/>
          <w:sz w:val="24"/>
          <w:szCs w:val="24"/>
        </w:rPr>
        <w:t xml:space="preserve">ecture notes </w:t>
      </w:r>
      <w:r w:rsidR="0025197D" w:rsidRPr="00A26130">
        <w:rPr>
          <w:rFonts w:ascii="Times New Roman" w:eastAsia="Times New Roman" w:hAnsi="Times New Roman" w:cs="Times New Roman"/>
          <w:sz w:val="24"/>
          <w:szCs w:val="24"/>
        </w:rPr>
        <w:t>will be</w:t>
      </w:r>
      <w:r w:rsidRPr="00A26130">
        <w:rPr>
          <w:rFonts w:ascii="Times New Roman" w:eastAsia="Times New Roman" w:hAnsi="Times New Roman" w:cs="Times New Roman"/>
          <w:sz w:val="24"/>
          <w:szCs w:val="24"/>
        </w:rPr>
        <w:t xml:space="preserve"> available on-line. </w:t>
      </w:r>
    </w:p>
    <w:p w14:paraId="78AE436D" w14:textId="51F54A2F" w:rsidR="00C75C92" w:rsidRPr="00A26130" w:rsidRDefault="00C75C92" w:rsidP="00C75C92">
      <w:pPr>
        <w:spacing w:before="100" w:beforeAutospacing="1" w:after="100" w:afterAutospacing="1" w:line="240" w:lineRule="auto"/>
        <w:rPr>
          <w:rFonts w:ascii="Times New Roman" w:eastAsia="Times New Roman" w:hAnsi="Times New Roman" w:cs="Times New Roman"/>
          <w:sz w:val="24"/>
          <w:szCs w:val="24"/>
        </w:rPr>
      </w:pPr>
      <w:r w:rsidRPr="00A26130">
        <w:rPr>
          <w:rFonts w:ascii="Times New Roman" w:eastAsia="Times New Roman" w:hAnsi="Times New Roman" w:cs="Times New Roman"/>
          <w:sz w:val="24"/>
          <w:szCs w:val="24"/>
        </w:rPr>
        <w:t>If you have a</w:t>
      </w:r>
      <w:r w:rsidR="0025197D" w:rsidRPr="00A26130">
        <w:rPr>
          <w:rFonts w:ascii="Times New Roman" w:eastAsia="Times New Roman" w:hAnsi="Times New Roman" w:cs="Times New Roman"/>
          <w:sz w:val="24"/>
          <w:szCs w:val="24"/>
        </w:rPr>
        <w:t>ny other special interest</w:t>
      </w:r>
      <w:r w:rsidR="00874E18">
        <w:rPr>
          <w:rFonts w:ascii="Times New Roman" w:eastAsia="Times New Roman" w:hAnsi="Times New Roman" w:cs="Times New Roman"/>
          <w:sz w:val="24"/>
          <w:szCs w:val="24"/>
        </w:rPr>
        <w:t xml:space="preserve"> about the topics</w:t>
      </w:r>
      <w:r w:rsidR="0025197D" w:rsidRPr="00A26130">
        <w:rPr>
          <w:rFonts w:ascii="Times New Roman" w:eastAsia="Times New Roman" w:hAnsi="Times New Roman" w:cs="Times New Roman"/>
          <w:sz w:val="24"/>
          <w:szCs w:val="24"/>
        </w:rPr>
        <w:t xml:space="preserve">, come see me during office hours. </w:t>
      </w:r>
    </w:p>
    <w:p w14:paraId="505DA096" w14:textId="77777777" w:rsidR="00C75C92" w:rsidRPr="00CB674A" w:rsidRDefault="00783745" w:rsidP="00C75C92">
      <w:pPr>
        <w:spacing w:after="0" w:line="240" w:lineRule="auto"/>
        <w:rPr>
          <w:rFonts w:ascii="Times New Roman" w:eastAsia="Times New Roman" w:hAnsi="Times New Roman" w:cs="Times New Roman"/>
          <w:sz w:val="24"/>
          <w:szCs w:val="24"/>
        </w:rPr>
      </w:pPr>
      <w:r w:rsidRPr="00783745">
        <w:rPr>
          <w:rFonts w:ascii="Times New Roman" w:eastAsia="Times New Roman" w:hAnsi="Times New Roman" w:cs="Times New Roman"/>
          <w:noProof/>
          <w:sz w:val="24"/>
          <w:szCs w:val="24"/>
        </w:rPr>
        <w:pict w14:anchorId="73ADCF9E">
          <v:rect id="_x0000_i1026" alt="" style="width:540pt;height:.05pt;mso-width-percent:0;mso-height-percent:0;mso-width-percent:0;mso-height-percent:0" o:hralign="center" o:hrstd="t" o:hr="t" fillcolor="#a0a0a0" stroked="f"/>
        </w:pict>
      </w:r>
    </w:p>
    <w:p w14:paraId="32E67B3A" w14:textId="77777777" w:rsidR="00C75C92" w:rsidRPr="00CB674A" w:rsidRDefault="00C75C92" w:rsidP="00C75C92">
      <w:pPr>
        <w:spacing w:before="100" w:beforeAutospacing="1" w:after="100" w:afterAutospacing="1" w:line="240" w:lineRule="auto"/>
        <w:outlineLvl w:val="1"/>
        <w:rPr>
          <w:rFonts w:ascii="Times New Roman" w:eastAsia="Times New Roman" w:hAnsi="Times New Roman" w:cs="Times New Roman"/>
          <w:b/>
          <w:bCs/>
          <w:sz w:val="36"/>
          <w:szCs w:val="36"/>
        </w:rPr>
      </w:pPr>
      <w:r w:rsidRPr="00CB674A">
        <w:rPr>
          <w:rFonts w:ascii="Times New Roman" w:eastAsia="Times New Roman" w:hAnsi="Times New Roman" w:cs="Times New Roman"/>
          <w:b/>
          <w:bCs/>
          <w:sz w:val="36"/>
          <w:szCs w:val="36"/>
        </w:rPr>
        <w:t xml:space="preserve">Rules of </w:t>
      </w:r>
      <w:r w:rsidR="00C417BB" w:rsidRPr="00CB674A">
        <w:rPr>
          <w:rFonts w:ascii="Times New Roman" w:eastAsia="Times New Roman" w:hAnsi="Times New Roman" w:cs="Times New Roman"/>
          <w:b/>
          <w:bCs/>
          <w:sz w:val="36"/>
          <w:szCs w:val="36"/>
        </w:rPr>
        <w:t>Engagement (how do make t</w:t>
      </w:r>
      <w:r w:rsidR="00541EDF" w:rsidRPr="00CB674A">
        <w:rPr>
          <w:rFonts w:ascii="Times New Roman" w:eastAsia="Times New Roman" w:hAnsi="Times New Roman" w:cs="Times New Roman"/>
          <w:b/>
          <w:bCs/>
          <w:sz w:val="36"/>
          <w:szCs w:val="36"/>
        </w:rPr>
        <w:t>he c</w:t>
      </w:r>
      <w:r w:rsidRPr="00CB674A">
        <w:rPr>
          <w:rFonts w:ascii="Times New Roman" w:eastAsia="Times New Roman" w:hAnsi="Times New Roman" w:cs="Times New Roman"/>
          <w:b/>
          <w:bCs/>
          <w:sz w:val="36"/>
          <w:szCs w:val="36"/>
        </w:rPr>
        <w:t>lass</w:t>
      </w:r>
      <w:r w:rsidR="00C417BB" w:rsidRPr="00CB674A">
        <w:rPr>
          <w:rFonts w:ascii="Times New Roman" w:eastAsia="Times New Roman" w:hAnsi="Times New Roman" w:cs="Times New Roman"/>
          <w:b/>
          <w:bCs/>
          <w:sz w:val="36"/>
          <w:szCs w:val="36"/>
        </w:rPr>
        <w:t xml:space="preserve"> work)</w:t>
      </w:r>
    </w:p>
    <w:p w14:paraId="4F1226A7" w14:textId="77777777" w:rsidR="00C75C92" w:rsidRPr="00CB674A" w:rsidRDefault="00C75C92" w:rsidP="00C75C92">
      <w:p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b/>
          <w:bCs/>
          <w:sz w:val="24"/>
          <w:szCs w:val="24"/>
        </w:rPr>
        <w:t>Exams:</w:t>
      </w:r>
      <w:r w:rsidRPr="00CB674A">
        <w:rPr>
          <w:rFonts w:ascii="Times New Roman" w:eastAsia="Times New Roman" w:hAnsi="Times New Roman" w:cs="Times New Roman"/>
          <w:sz w:val="24"/>
          <w:szCs w:val="24"/>
        </w:rPr>
        <w:t xml:space="preserve"> </w:t>
      </w:r>
    </w:p>
    <w:p w14:paraId="0661B28F" w14:textId="1EFF2646" w:rsidR="00AE5E41" w:rsidRPr="00B943BA" w:rsidRDefault="00C75C92" w:rsidP="00CD2927">
      <w:pPr>
        <w:numPr>
          <w:ilvl w:val="0"/>
          <w:numId w:val="4"/>
        </w:numPr>
        <w:spacing w:before="100" w:beforeAutospacing="1" w:after="100" w:afterAutospacing="1" w:line="240" w:lineRule="auto"/>
        <w:rPr>
          <w:rFonts w:ascii="Times New Roman" w:eastAsia="Times New Roman" w:hAnsi="Times New Roman" w:cs="Times New Roman"/>
          <w:color w:val="FF0000"/>
          <w:sz w:val="24"/>
          <w:szCs w:val="24"/>
        </w:rPr>
      </w:pPr>
      <w:r w:rsidRPr="00B943BA">
        <w:rPr>
          <w:rFonts w:ascii="Times New Roman" w:eastAsia="Times New Roman" w:hAnsi="Times New Roman" w:cs="Times New Roman"/>
          <w:b/>
          <w:bCs/>
          <w:color w:val="FF0000"/>
          <w:sz w:val="24"/>
          <w:szCs w:val="24"/>
        </w:rPr>
        <w:t xml:space="preserve">There will be </w:t>
      </w:r>
      <w:r w:rsidR="00EF0BAB" w:rsidRPr="00B943BA">
        <w:rPr>
          <w:rFonts w:ascii="Times New Roman" w:eastAsia="Times New Roman" w:hAnsi="Times New Roman" w:cs="Times New Roman"/>
          <w:b/>
          <w:bCs/>
          <w:color w:val="FF0000"/>
          <w:sz w:val="24"/>
          <w:szCs w:val="24"/>
        </w:rPr>
        <w:t>only one</w:t>
      </w:r>
      <w:r w:rsidRPr="00B943BA">
        <w:rPr>
          <w:rFonts w:ascii="Times New Roman" w:eastAsia="Times New Roman" w:hAnsi="Times New Roman" w:cs="Times New Roman"/>
          <w:b/>
          <w:bCs/>
          <w:color w:val="FF0000"/>
          <w:sz w:val="24"/>
          <w:szCs w:val="24"/>
        </w:rPr>
        <w:t xml:space="preserve"> make-up exam</w:t>
      </w:r>
      <w:r w:rsidR="00AE5E41" w:rsidRPr="00B943BA">
        <w:rPr>
          <w:rFonts w:ascii="Times New Roman" w:eastAsia="Times New Roman" w:hAnsi="Times New Roman" w:cs="Times New Roman"/>
          <w:b/>
          <w:bCs/>
          <w:color w:val="FF0000"/>
          <w:sz w:val="24"/>
          <w:szCs w:val="24"/>
        </w:rPr>
        <w:t xml:space="preserve"> which will be given </w:t>
      </w:r>
      <w:r w:rsidR="00A26130">
        <w:rPr>
          <w:rFonts w:ascii="Times New Roman" w:eastAsia="Times New Roman" w:hAnsi="Times New Roman" w:cs="Times New Roman"/>
          <w:b/>
          <w:bCs/>
          <w:color w:val="FF0000"/>
          <w:sz w:val="24"/>
          <w:szCs w:val="24"/>
        </w:rPr>
        <w:t>during</w:t>
      </w:r>
      <w:r w:rsidR="00AE5E41" w:rsidRPr="00B943BA">
        <w:rPr>
          <w:rFonts w:ascii="Times New Roman" w:eastAsia="Times New Roman" w:hAnsi="Times New Roman" w:cs="Times New Roman"/>
          <w:b/>
          <w:bCs/>
          <w:color w:val="FF0000"/>
          <w:sz w:val="24"/>
          <w:szCs w:val="24"/>
        </w:rPr>
        <w:t xml:space="preserve"> the final exam</w:t>
      </w:r>
      <w:r w:rsidR="00A26130">
        <w:rPr>
          <w:rFonts w:ascii="Times New Roman" w:eastAsia="Times New Roman" w:hAnsi="Times New Roman" w:cs="Times New Roman"/>
          <w:b/>
          <w:bCs/>
          <w:color w:val="FF0000"/>
          <w:sz w:val="24"/>
          <w:szCs w:val="24"/>
        </w:rPr>
        <w:t xml:space="preserve"> period</w:t>
      </w:r>
      <w:r w:rsidR="00AE5E41" w:rsidRPr="00B943BA">
        <w:rPr>
          <w:rFonts w:ascii="Times New Roman" w:eastAsia="Times New Roman" w:hAnsi="Times New Roman" w:cs="Times New Roman"/>
          <w:b/>
          <w:bCs/>
          <w:color w:val="FF0000"/>
          <w:sz w:val="24"/>
          <w:szCs w:val="24"/>
        </w:rPr>
        <w:t xml:space="preserve">. </w:t>
      </w:r>
    </w:p>
    <w:p w14:paraId="6D0BBBEA" w14:textId="25B8869F" w:rsidR="00C75C92" w:rsidRPr="00CB674A" w:rsidRDefault="00C75C92" w:rsidP="00CD292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 xml:space="preserve">If you think your exam has been graded incorrectly, </w:t>
      </w:r>
      <w:r w:rsidR="00A26130">
        <w:rPr>
          <w:rFonts w:ascii="Times New Roman" w:eastAsia="Times New Roman" w:hAnsi="Times New Roman" w:cs="Times New Roman"/>
          <w:sz w:val="24"/>
          <w:szCs w:val="24"/>
        </w:rPr>
        <w:t xml:space="preserve">it is your responsibility to attend objection hour held by the TA. </w:t>
      </w:r>
    </w:p>
    <w:p w14:paraId="7634E109" w14:textId="77777777" w:rsidR="00C75C92" w:rsidRPr="00CB674A" w:rsidRDefault="00C75C92" w:rsidP="00C75C92">
      <w:p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b/>
          <w:bCs/>
          <w:sz w:val="24"/>
          <w:szCs w:val="24"/>
        </w:rPr>
        <w:t>Office Hours:</w:t>
      </w:r>
    </w:p>
    <w:p w14:paraId="65AA1F29" w14:textId="77777777" w:rsidR="00471559" w:rsidRPr="00CB674A" w:rsidRDefault="003E4E37" w:rsidP="0047155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You can come to my office on my office hours, in addition,</w:t>
      </w:r>
      <w:r w:rsidR="00471559" w:rsidRPr="00CB674A">
        <w:rPr>
          <w:rFonts w:ascii="Times New Roman" w:eastAsia="Times New Roman" w:hAnsi="Times New Roman" w:cs="Times New Roman"/>
          <w:sz w:val="24"/>
          <w:szCs w:val="24"/>
        </w:rPr>
        <w:t xml:space="preserve"> I will be </w:t>
      </w:r>
      <w:r w:rsidR="00C75C92" w:rsidRPr="00CB674A">
        <w:rPr>
          <w:rFonts w:ascii="Times New Roman" w:eastAsia="Times New Roman" w:hAnsi="Times New Roman" w:cs="Times New Roman"/>
          <w:sz w:val="24"/>
          <w:szCs w:val="24"/>
        </w:rPr>
        <w:t>available by appointment</w:t>
      </w:r>
      <w:r w:rsidR="00471559" w:rsidRPr="00CB674A">
        <w:rPr>
          <w:rFonts w:ascii="Times New Roman" w:eastAsia="Times New Roman" w:hAnsi="Times New Roman" w:cs="Times New Roman"/>
          <w:sz w:val="24"/>
          <w:szCs w:val="24"/>
        </w:rPr>
        <w:t xml:space="preserve"> for possible hours</w:t>
      </w:r>
      <w:r w:rsidR="00C75C92" w:rsidRPr="00CB674A">
        <w:rPr>
          <w:rFonts w:ascii="Times New Roman" w:eastAsia="Times New Roman" w:hAnsi="Times New Roman" w:cs="Times New Roman"/>
          <w:sz w:val="24"/>
          <w:szCs w:val="24"/>
        </w:rPr>
        <w:t xml:space="preserve">. Either send me </w:t>
      </w:r>
      <w:r w:rsidRPr="00CB674A">
        <w:rPr>
          <w:rFonts w:ascii="Times New Roman" w:eastAsia="Times New Roman" w:hAnsi="Times New Roman" w:cs="Times New Roman"/>
          <w:sz w:val="24"/>
          <w:szCs w:val="24"/>
        </w:rPr>
        <w:t xml:space="preserve">an </w:t>
      </w:r>
      <w:r w:rsidR="00C75C92" w:rsidRPr="00CB674A">
        <w:rPr>
          <w:rFonts w:ascii="Times New Roman" w:eastAsia="Times New Roman" w:hAnsi="Times New Roman" w:cs="Times New Roman"/>
          <w:sz w:val="24"/>
          <w:szCs w:val="24"/>
        </w:rPr>
        <w:t>email, listing several possible days/times, to set up an appointment, or talk to me after class. I check my email regularly</w:t>
      </w:r>
      <w:r w:rsidRPr="00CB674A">
        <w:rPr>
          <w:rFonts w:ascii="Times New Roman" w:eastAsia="Times New Roman" w:hAnsi="Times New Roman" w:cs="Times New Roman"/>
          <w:sz w:val="24"/>
          <w:szCs w:val="24"/>
        </w:rPr>
        <w:t>.</w:t>
      </w:r>
    </w:p>
    <w:p w14:paraId="4A7A62B4" w14:textId="77777777" w:rsidR="00C75C92" w:rsidRPr="00CB674A" w:rsidRDefault="00C75C92" w:rsidP="00C75C92">
      <w:p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b/>
          <w:bCs/>
          <w:sz w:val="24"/>
          <w:szCs w:val="24"/>
        </w:rPr>
        <w:t>Class and Classwork:</w:t>
      </w:r>
    </w:p>
    <w:p w14:paraId="54296210" w14:textId="77777777" w:rsidR="00C75C92" w:rsidRPr="00CB674A" w:rsidRDefault="00C75C92" w:rsidP="00C75C9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b/>
          <w:bCs/>
          <w:sz w:val="24"/>
          <w:szCs w:val="24"/>
        </w:rPr>
        <w:t>Please read the book and come to the lectures!</w:t>
      </w:r>
      <w:r w:rsidRPr="00CB674A">
        <w:rPr>
          <w:rFonts w:ascii="Times New Roman" w:eastAsia="Times New Roman" w:hAnsi="Times New Roman" w:cs="Times New Roman"/>
          <w:sz w:val="24"/>
          <w:szCs w:val="24"/>
        </w:rPr>
        <w:t xml:space="preserve"> It is a very good textbook, and I try to make the lectures fun as well as informative. You are responsible for material covered in the lectures even if it is </w:t>
      </w:r>
      <w:r w:rsidRPr="00CB674A">
        <w:rPr>
          <w:rFonts w:ascii="Times New Roman" w:eastAsia="Times New Roman" w:hAnsi="Times New Roman" w:cs="Times New Roman"/>
          <w:sz w:val="24"/>
          <w:szCs w:val="24"/>
        </w:rPr>
        <w:lastRenderedPageBreak/>
        <w:t>not in the textbook, and you are responsible for the material in the textbook even if it has not been covered in the lectures. The on-line lecture notes are the best place to start when studying for the exams.</w:t>
      </w:r>
    </w:p>
    <w:p w14:paraId="52A3F560" w14:textId="77777777" w:rsidR="00C75C92" w:rsidRPr="00CB674A" w:rsidRDefault="00C75C92" w:rsidP="00C75C9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b/>
          <w:bCs/>
          <w:sz w:val="24"/>
          <w:szCs w:val="24"/>
        </w:rPr>
        <w:t xml:space="preserve">Come to class on time, and don't leave before it's over. </w:t>
      </w:r>
      <w:r w:rsidRPr="00CB674A">
        <w:rPr>
          <w:rFonts w:ascii="Times New Roman" w:eastAsia="Times New Roman" w:hAnsi="Times New Roman" w:cs="Times New Roman"/>
          <w:sz w:val="24"/>
          <w:szCs w:val="24"/>
        </w:rPr>
        <w:t xml:space="preserve">If you have another class that begins before this one is over, that means that you </w:t>
      </w:r>
      <w:proofErr w:type="gramStart"/>
      <w:r w:rsidRPr="00CB674A">
        <w:rPr>
          <w:rFonts w:ascii="Times New Roman" w:eastAsia="Times New Roman" w:hAnsi="Times New Roman" w:cs="Times New Roman"/>
          <w:sz w:val="24"/>
          <w:szCs w:val="24"/>
        </w:rPr>
        <w:t>have to</w:t>
      </w:r>
      <w:proofErr w:type="gramEnd"/>
      <w:r w:rsidRPr="00CB674A">
        <w:rPr>
          <w:rFonts w:ascii="Times New Roman" w:eastAsia="Times New Roman" w:hAnsi="Times New Roman" w:cs="Times New Roman"/>
          <w:sz w:val="24"/>
          <w:szCs w:val="24"/>
        </w:rPr>
        <w:t xml:space="preserve"> choose between one or the other. Besides being rude, it's disruptive </w:t>
      </w:r>
      <w:r w:rsidR="00914D68" w:rsidRPr="00CB674A">
        <w:rPr>
          <w:rFonts w:ascii="Times New Roman" w:eastAsia="Times New Roman" w:hAnsi="Times New Roman" w:cs="Times New Roman"/>
          <w:sz w:val="24"/>
          <w:szCs w:val="24"/>
        </w:rPr>
        <w:t xml:space="preserve">and distracting </w:t>
      </w:r>
      <w:r w:rsidRPr="00CB674A">
        <w:rPr>
          <w:rFonts w:ascii="Times New Roman" w:eastAsia="Times New Roman" w:hAnsi="Times New Roman" w:cs="Times New Roman"/>
          <w:sz w:val="24"/>
          <w:szCs w:val="24"/>
        </w:rPr>
        <w:t>to have people coming and going.</w:t>
      </w:r>
    </w:p>
    <w:p w14:paraId="77093D7C" w14:textId="77777777" w:rsidR="00C75C92" w:rsidRPr="00CB674A" w:rsidRDefault="00C75C92" w:rsidP="00C75C9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b/>
          <w:bCs/>
          <w:sz w:val="24"/>
          <w:szCs w:val="24"/>
        </w:rPr>
        <w:t xml:space="preserve">PLEASE ask questions during class. </w:t>
      </w:r>
      <w:r w:rsidRPr="00CB674A">
        <w:rPr>
          <w:rFonts w:ascii="Times New Roman" w:eastAsia="Times New Roman" w:hAnsi="Times New Roman" w:cs="Times New Roman"/>
          <w:sz w:val="24"/>
          <w:szCs w:val="24"/>
        </w:rPr>
        <w:t xml:space="preserve">I will try to stop </w:t>
      </w:r>
      <w:proofErr w:type="gramStart"/>
      <w:r w:rsidR="00AE089F" w:rsidRPr="00CB674A">
        <w:rPr>
          <w:rFonts w:ascii="Times New Roman" w:eastAsia="Times New Roman" w:hAnsi="Times New Roman" w:cs="Times New Roman"/>
          <w:sz w:val="24"/>
          <w:szCs w:val="24"/>
        </w:rPr>
        <w:t>every once in a while</w:t>
      </w:r>
      <w:proofErr w:type="gramEnd"/>
      <w:r w:rsidR="00AE089F" w:rsidRPr="00CB674A">
        <w:rPr>
          <w:rFonts w:ascii="Times New Roman" w:eastAsia="Times New Roman" w:hAnsi="Times New Roman" w:cs="Times New Roman"/>
          <w:sz w:val="24"/>
          <w:szCs w:val="24"/>
        </w:rPr>
        <w:t xml:space="preserve">, </w:t>
      </w:r>
      <w:r w:rsidRPr="00CB674A">
        <w:rPr>
          <w:rFonts w:ascii="Times New Roman" w:eastAsia="Times New Roman" w:hAnsi="Times New Roman" w:cs="Times New Roman"/>
          <w:sz w:val="24"/>
          <w:szCs w:val="24"/>
        </w:rPr>
        <w:t xml:space="preserve">to make sure that everyone is with me, but I </w:t>
      </w:r>
      <w:r w:rsidR="00DA14BB" w:rsidRPr="00CB674A">
        <w:rPr>
          <w:rFonts w:ascii="Times New Roman" w:eastAsia="Times New Roman" w:hAnsi="Times New Roman" w:cs="Times New Roman"/>
          <w:sz w:val="24"/>
          <w:szCs w:val="24"/>
        </w:rPr>
        <w:t>tend to</w:t>
      </w:r>
      <w:r w:rsidRPr="00CB674A">
        <w:rPr>
          <w:rFonts w:ascii="Times New Roman" w:eastAsia="Times New Roman" w:hAnsi="Times New Roman" w:cs="Times New Roman"/>
          <w:sz w:val="24"/>
          <w:szCs w:val="24"/>
        </w:rPr>
        <w:t xml:space="preserve"> move too quickly. It is your responsibility to ask a question</w:t>
      </w:r>
      <w:r w:rsidR="00A7198E" w:rsidRPr="00CB674A">
        <w:rPr>
          <w:rFonts w:ascii="Times New Roman" w:eastAsia="Times New Roman" w:hAnsi="Times New Roman" w:cs="Times New Roman"/>
          <w:sz w:val="24"/>
          <w:szCs w:val="24"/>
        </w:rPr>
        <w:t>. B</w:t>
      </w:r>
      <w:r w:rsidR="00471559" w:rsidRPr="00CB674A">
        <w:rPr>
          <w:rFonts w:ascii="Times New Roman" w:eastAsia="Times New Roman" w:hAnsi="Times New Roman" w:cs="Times New Roman"/>
          <w:sz w:val="24"/>
          <w:szCs w:val="24"/>
        </w:rPr>
        <w:t xml:space="preserve">esides, communication is a two-way street. </w:t>
      </w:r>
    </w:p>
    <w:p w14:paraId="3888C78B" w14:textId="77777777" w:rsidR="00C75C92" w:rsidRPr="00CB674A" w:rsidRDefault="00C75C92" w:rsidP="00C75C92">
      <w:p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b/>
          <w:bCs/>
          <w:sz w:val="24"/>
          <w:szCs w:val="24"/>
        </w:rPr>
        <w:t>Announcements:</w:t>
      </w:r>
    </w:p>
    <w:p w14:paraId="725BDEF5" w14:textId="77777777" w:rsidR="00471559" w:rsidRPr="00CB674A" w:rsidRDefault="00C75C92" w:rsidP="0047155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 xml:space="preserve">Check the course web pages </w:t>
      </w:r>
      <w:r w:rsidR="00471559" w:rsidRPr="00CB674A">
        <w:rPr>
          <w:rFonts w:ascii="Times New Roman" w:eastAsia="Times New Roman" w:hAnsi="Times New Roman" w:cs="Times New Roman"/>
          <w:sz w:val="24"/>
          <w:szCs w:val="24"/>
        </w:rPr>
        <w:t>for</w:t>
      </w:r>
      <w:r w:rsidRPr="00CB674A">
        <w:rPr>
          <w:rFonts w:ascii="Times New Roman" w:eastAsia="Times New Roman" w:hAnsi="Times New Roman" w:cs="Times New Roman"/>
          <w:sz w:val="24"/>
          <w:szCs w:val="24"/>
        </w:rPr>
        <w:t xml:space="preserve"> regularly for announcements, information about exams and review sessions, grades, and changes to the schedule. You are responsible for finding out about this information.</w:t>
      </w:r>
    </w:p>
    <w:p w14:paraId="49855770" w14:textId="77777777" w:rsidR="00C75C92" w:rsidRPr="00CB674A" w:rsidRDefault="00783745" w:rsidP="00C75C92">
      <w:pPr>
        <w:spacing w:after="0" w:line="240" w:lineRule="auto"/>
        <w:rPr>
          <w:rFonts w:ascii="Times New Roman" w:eastAsia="Times New Roman" w:hAnsi="Times New Roman" w:cs="Times New Roman"/>
          <w:sz w:val="24"/>
          <w:szCs w:val="24"/>
        </w:rPr>
      </w:pPr>
      <w:r w:rsidRPr="00783745">
        <w:rPr>
          <w:rFonts w:ascii="Times New Roman" w:eastAsia="Times New Roman" w:hAnsi="Times New Roman" w:cs="Times New Roman"/>
          <w:noProof/>
          <w:sz w:val="24"/>
          <w:szCs w:val="24"/>
        </w:rPr>
        <w:pict w14:anchorId="7E7DD08D">
          <v:rect id="_x0000_i1025" alt="" style="width:540pt;height:.05pt;mso-width-percent:0;mso-height-percent:0;mso-width-percent:0;mso-height-percent:0" o:hralign="center" o:hrstd="t" o:hr="t" fillcolor="#a0a0a0" stroked="f"/>
        </w:pict>
      </w:r>
    </w:p>
    <w:p w14:paraId="1B783609" w14:textId="77777777" w:rsidR="00C75C92" w:rsidRPr="00CB674A" w:rsidRDefault="00C75C92" w:rsidP="00C75C92">
      <w:pPr>
        <w:spacing w:before="100" w:beforeAutospacing="1" w:after="100" w:afterAutospacing="1" w:line="240" w:lineRule="auto"/>
        <w:outlineLvl w:val="1"/>
        <w:rPr>
          <w:rFonts w:ascii="Times New Roman" w:eastAsia="Times New Roman" w:hAnsi="Times New Roman" w:cs="Times New Roman"/>
          <w:b/>
          <w:bCs/>
          <w:sz w:val="36"/>
          <w:szCs w:val="36"/>
        </w:rPr>
      </w:pPr>
      <w:r w:rsidRPr="00CB674A">
        <w:rPr>
          <w:rFonts w:ascii="Times New Roman" w:eastAsia="Times New Roman" w:hAnsi="Times New Roman" w:cs="Times New Roman"/>
          <w:b/>
          <w:bCs/>
          <w:sz w:val="36"/>
          <w:szCs w:val="36"/>
        </w:rPr>
        <w:t>Course Schedule</w:t>
      </w:r>
    </w:p>
    <w:p w14:paraId="6DBDC2A5" w14:textId="77777777" w:rsidR="006A1D58" w:rsidRPr="00CB674A" w:rsidRDefault="00C75C92" w:rsidP="0083003C">
      <w:pPr>
        <w:spacing w:before="100" w:beforeAutospacing="1" w:after="100" w:afterAutospacing="1" w:line="240" w:lineRule="auto"/>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The readings listed in the schedule below refer to the book chapters that are most relevant to the material that will be covered in the corresponding lectures.</w:t>
      </w:r>
      <w:r w:rsidR="00AE5E41" w:rsidRPr="00CB674A">
        <w:rPr>
          <w:rFonts w:ascii="Times New Roman" w:eastAsia="Times New Roman" w:hAnsi="Times New Roman" w:cs="Times New Roman"/>
          <w:sz w:val="24"/>
          <w:szCs w:val="24"/>
        </w:rPr>
        <w:t xml:space="preserve"> </w:t>
      </w:r>
      <w:r w:rsidRPr="00CB674A">
        <w:rPr>
          <w:rFonts w:ascii="Times New Roman" w:eastAsia="Times New Roman" w:hAnsi="Times New Roman" w:cs="Times New Roman"/>
          <w:sz w:val="24"/>
          <w:szCs w:val="24"/>
        </w:rPr>
        <w:t xml:space="preserve">The exams will also cover additional material from the lectures that is not in the book, as well as material from the book that is not covered in the lectures. </w:t>
      </w:r>
    </w:p>
    <w:tbl>
      <w:tblPr>
        <w:tblStyle w:val="TableGrid"/>
        <w:tblW w:w="0" w:type="auto"/>
        <w:tblLook w:val="04A0" w:firstRow="1" w:lastRow="0" w:firstColumn="1" w:lastColumn="0" w:noHBand="0" w:noVBand="1"/>
      </w:tblPr>
      <w:tblGrid>
        <w:gridCol w:w="1555"/>
        <w:gridCol w:w="7229"/>
        <w:gridCol w:w="2006"/>
      </w:tblGrid>
      <w:tr w:rsidR="006A1D58" w:rsidRPr="00CB674A" w14:paraId="57F2563B" w14:textId="77777777" w:rsidTr="004657D2">
        <w:tc>
          <w:tcPr>
            <w:tcW w:w="1555" w:type="dxa"/>
          </w:tcPr>
          <w:p w14:paraId="23E129CE" w14:textId="77777777" w:rsidR="006A1D58" w:rsidRPr="00CB674A" w:rsidRDefault="006A1D58" w:rsidP="006A1D58">
            <w:pPr>
              <w:tabs>
                <w:tab w:val="left" w:pos="991"/>
              </w:tabs>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Week</w:t>
            </w:r>
          </w:p>
        </w:tc>
        <w:tc>
          <w:tcPr>
            <w:tcW w:w="7229" w:type="dxa"/>
          </w:tcPr>
          <w:p w14:paraId="100D930A" w14:textId="77777777" w:rsidR="006A1D58" w:rsidRPr="00CB674A" w:rsidRDefault="006A1D58" w:rsidP="0083003C">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Topic</w:t>
            </w:r>
          </w:p>
        </w:tc>
        <w:tc>
          <w:tcPr>
            <w:tcW w:w="2006" w:type="dxa"/>
          </w:tcPr>
          <w:p w14:paraId="73CE99E2" w14:textId="6AB63A19" w:rsidR="006A1D58" w:rsidRPr="00CB674A" w:rsidRDefault="006A1D58" w:rsidP="0083003C">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Reading (Goldstein</w:t>
            </w:r>
            <w:r w:rsidR="00D179B2">
              <w:rPr>
                <w:rFonts w:ascii="Times New Roman" w:eastAsia="Times New Roman" w:hAnsi="Times New Roman" w:cs="Times New Roman"/>
                <w:sz w:val="24"/>
                <w:szCs w:val="24"/>
              </w:rPr>
              <w:t>/ Wolfe et. al.</w:t>
            </w:r>
            <w:r w:rsidRPr="00CB674A">
              <w:rPr>
                <w:rFonts w:ascii="Times New Roman" w:eastAsia="Times New Roman" w:hAnsi="Times New Roman" w:cs="Times New Roman"/>
                <w:sz w:val="24"/>
                <w:szCs w:val="24"/>
              </w:rPr>
              <w:t>)</w:t>
            </w:r>
          </w:p>
        </w:tc>
      </w:tr>
      <w:tr w:rsidR="006A1D58" w:rsidRPr="00CB674A" w14:paraId="51EEB869" w14:textId="77777777" w:rsidTr="004657D2">
        <w:tc>
          <w:tcPr>
            <w:tcW w:w="1555" w:type="dxa"/>
          </w:tcPr>
          <w:p w14:paraId="06E2FB44" w14:textId="77777777" w:rsidR="006A1D58" w:rsidRPr="00CB674A" w:rsidRDefault="006A1D58" w:rsidP="0083003C">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 xml:space="preserve">Week 1 </w:t>
            </w:r>
          </w:p>
        </w:tc>
        <w:tc>
          <w:tcPr>
            <w:tcW w:w="7229" w:type="dxa"/>
          </w:tcPr>
          <w:p w14:paraId="4CCE0D69" w14:textId="77777777" w:rsidR="006A1D58" w:rsidRPr="00CB674A" w:rsidRDefault="00B741A1" w:rsidP="0083003C">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Introduction to course and syllabus; Group Assignments; Intro to perception</w:t>
            </w:r>
          </w:p>
        </w:tc>
        <w:tc>
          <w:tcPr>
            <w:tcW w:w="2006" w:type="dxa"/>
          </w:tcPr>
          <w:p w14:paraId="17E54758" w14:textId="7A69A3F3" w:rsidR="006A1D58" w:rsidRPr="00CB674A" w:rsidRDefault="00D179B2" w:rsidP="0083003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w:t>
            </w:r>
            <w:r w:rsidR="00A74506">
              <w:rPr>
                <w:rFonts w:ascii="Times New Roman" w:eastAsia="Times New Roman" w:hAnsi="Times New Roman" w:cs="Times New Roman"/>
                <w:sz w:val="24"/>
                <w:szCs w:val="24"/>
              </w:rPr>
              <w:t xml:space="preserve"> </w:t>
            </w:r>
          </w:p>
        </w:tc>
      </w:tr>
      <w:tr w:rsidR="006A1D58" w:rsidRPr="00CB674A" w14:paraId="35307BD8" w14:textId="77777777" w:rsidTr="004657D2">
        <w:tc>
          <w:tcPr>
            <w:tcW w:w="1555" w:type="dxa"/>
          </w:tcPr>
          <w:p w14:paraId="4E256BE3" w14:textId="77777777" w:rsidR="006A1D58" w:rsidRPr="00CB674A" w:rsidRDefault="006A1D58" w:rsidP="0083003C">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Week 2</w:t>
            </w:r>
          </w:p>
        </w:tc>
        <w:tc>
          <w:tcPr>
            <w:tcW w:w="7229" w:type="dxa"/>
          </w:tcPr>
          <w:p w14:paraId="0CA8B1D8" w14:textId="77777777" w:rsidR="006A1D58" w:rsidRPr="00CB674A" w:rsidRDefault="00B741A1" w:rsidP="0083003C">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Intro to visual perception: the eyes, rods and cones &amp; receptive fields and action potentials</w:t>
            </w:r>
          </w:p>
        </w:tc>
        <w:tc>
          <w:tcPr>
            <w:tcW w:w="2006" w:type="dxa"/>
          </w:tcPr>
          <w:p w14:paraId="3EBB5ECC" w14:textId="77777777" w:rsidR="006A1D58" w:rsidRPr="00CB674A" w:rsidRDefault="00907EA5" w:rsidP="0083003C">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Chapter 2</w:t>
            </w:r>
          </w:p>
        </w:tc>
      </w:tr>
      <w:tr w:rsidR="006A1D58" w:rsidRPr="00CB674A" w14:paraId="743C0D3A" w14:textId="77777777" w:rsidTr="004657D2">
        <w:tc>
          <w:tcPr>
            <w:tcW w:w="1555" w:type="dxa"/>
          </w:tcPr>
          <w:p w14:paraId="200BEF1A" w14:textId="77777777" w:rsidR="006A1D58" w:rsidRPr="00CB674A" w:rsidRDefault="006A1D58" w:rsidP="0083003C">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Week 3</w:t>
            </w:r>
          </w:p>
        </w:tc>
        <w:tc>
          <w:tcPr>
            <w:tcW w:w="7229" w:type="dxa"/>
          </w:tcPr>
          <w:p w14:paraId="04E085ED" w14:textId="77777777" w:rsidR="006A1D58" w:rsidRPr="00CB674A" w:rsidRDefault="00B741A1" w:rsidP="0083003C">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Beyond basic visual processing -feature detection &amp; lateral inhibition</w:t>
            </w:r>
          </w:p>
        </w:tc>
        <w:tc>
          <w:tcPr>
            <w:tcW w:w="2006" w:type="dxa"/>
          </w:tcPr>
          <w:p w14:paraId="347E8188" w14:textId="77777777" w:rsidR="006A1D58" w:rsidRPr="00CB674A" w:rsidRDefault="00907EA5" w:rsidP="0083003C">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Chapter 3</w:t>
            </w:r>
          </w:p>
        </w:tc>
      </w:tr>
      <w:tr w:rsidR="00D93028" w:rsidRPr="00CB674A" w14:paraId="627031EE" w14:textId="77777777" w:rsidTr="004657D2">
        <w:tc>
          <w:tcPr>
            <w:tcW w:w="1555" w:type="dxa"/>
          </w:tcPr>
          <w:p w14:paraId="3ED46D92" w14:textId="77777777" w:rsidR="00D93028" w:rsidRPr="00CB674A" w:rsidRDefault="00D93028" w:rsidP="00002366">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Week 4</w:t>
            </w:r>
          </w:p>
        </w:tc>
        <w:tc>
          <w:tcPr>
            <w:tcW w:w="7229" w:type="dxa"/>
          </w:tcPr>
          <w:p w14:paraId="767C4B7C" w14:textId="77777777" w:rsidR="00D93028" w:rsidRPr="00CB674A" w:rsidRDefault="00D93028" w:rsidP="0000236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LGN and V1</w:t>
            </w:r>
            <w:r w:rsidRPr="00CB674A">
              <w:rPr>
                <w:rFonts w:ascii="Times New Roman" w:eastAsia="Times New Roman" w:hAnsi="Times New Roman" w:cs="Times New Roman"/>
                <w:sz w:val="24"/>
                <w:szCs w:val="24"/>
              </w:rPr>
              <w:t xml:space="preserve"> – cortical organization</w:t>
            </w:r>
          </w:p>
        </w:tc>
        <w:tc>
          <w:tcPr>
            <w:tcW w:w="2006" w:type="dxa"/>
          </w:tcPr>
          <w:p w14:paraId="1968BEE6" w14:textId="77777777" w:rsidR="00D93028" w:rsidRPr="00CB674A" w:rsidRDefault="00D93028" w:rsidP="00002366">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Chapter 4</w:t>
            </w:r>
          </w:p>
        </w:tc>
      </w:tr>
      <w:tr w:rsidR="006A1D58" w:rsidRPr="00CB674A" w14:paraId="5630A6A8" w14:textId="77777777" w:rsidTr="004657D2">
        <w:tc>
          <w:tcPr>
            <w:tcW w:w="1555" w:type="dxa"/>
          </w:tcPr>
          <w:p w14:paraId="05385008" w14:textId="77777777" w:rsidR="006A1D58" w:rsidRPr="00CB674A" w:rsidRDefault="00B741A1" w:rsidP="0083003C">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 xml:space="preserve">Week </w:t>
            </w:r>
            <w:r w:rsidR="00D93028">
              <w:rPr>
                <w:rFonts w:ascii="Times New Roman" w:eastAsia="Times New Roman" w:hAnsi="Times New Roman" w:cs="Times New Roman"/>
                <w:sz w:val="24"/>
                <w:szCs w:val="24"/>
              </w:rPr>
              <w:t>5</w:t>
            </w:r>
          </w:p>
        </w:tc>
        <w:tc>
          <w:tcPr>
            <w:tcW w:w="7229" w:type="dxa"/>
          </w:tcPr>
          <w:p w14:paraId="5C62EAD7" w14:textId="5641F3C4" w:rsidR="006A1D58" w:rsidRPr="00CB674A" w:rsidRDefault="00B741A1" w:rsidP="0083003C">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 xml:space="preserve">Neuroanatomy of the human brain </w:t>
            </w:r>
            <w:r w:rsidR="00D93028">
              <w:rPr>
                <w:rFonts w:ascii="Times New Roman" w:eastAsia="Times New Roman" w:hAnsi="Times New Roman" w:cs="Times New Roman"/>
                <w:sz w:val="24"/>
                <w:szCs w:val="24"/>
              </w:rPr>
              <w:t xml:space="preserve">&amp; </w:t>
            </w:r>
            <w:r w:rsidR="00D93028" w:rsidRPr="00D93028">
              <w:rPr>
                <w:rFonts w:ascii="Times New Roman" w:eastAsia="Times New Roman" w:hAnsi="Times New Roman" w:cs="Times New Roman"/>
                <w:sz w:val="24"/>
                <w:szCs w:val="24"/>
              </w:rPr>
              <w:t>Psychophysics</w:t>
            </w:r>
          </w:p>
        </w:tc>
        <w:tc>
          <w:tcPr>
            <w:tcW w:w="2006" w:type="dxa"/>
          </w:tcPr>
          <w:p w14:paraId="59D83330" w14:textId="77777777" w:rsidR="006A1D58" w:rsidRPr="00CB674A" w:rsidRDefault="00907EA5" w:rsidP="0083003C">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Chapter 4</w:t>
            </w:r>
          </w:p>
        </w:tc>
      </w:tr>
      <w:tr w:rsidR="006A1D58" w:rsidRPr="00CB674A" w14:paraId="281B2008" w14:textId="77777777" w:rsidTr="004657D2">
        <w:tc>
          <w:tcPr>
            <w:tcW w:w="1555" w:type="dxa"/>
          </w:tcPr>
          <w:p w14:paraId="23765C4A" w14:textId="77777777" w:rsidR="006A1D58" w:rsidRPr="00CB674A" w:rsidRDefault="00B741A1" w:rsidP="0083003C">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 xml:space="preserve">Week </w:t>
            </w:r>
            <w:r w:rsidR="00D93028">
              <w:rPr>
                <w:rFonts w:ascii="Times New Roman" w:eastAsia="Times New Roman" w:hAnsi="Times New Roman" w:cs="Times New Roman"/>
                <w:sz w:val="24"/>
                <w:szCs w:val="24"/>
              </w:rPr>
              <w:t>6</w:t>
            </w:r>
          </w:p>
        </w:tc>
        <w:tc>
          <w:tcPr>
            <w:tcW w:w="7229" w:type="dxa"/>
          </w:tcPr>
          <w:p w14:paraId="0EBF53E2" w14:textId="77777777" w:rsidR="006A1D58" w:rsidRPr="00CB674A" w:rsidRDefault="00B741A1" w:rsidP="0083003C">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Perception of objects and complex scenes, face perception</w:t>
            </w:r>
            <w:r w:rsidR="00AE089F" w:rsidRPr="00CB674A">
              <w:rPr>
                <w:rFonts w:ascii="Times New Roman" w:eastAsia="Times New Roman" w:hAnsi="Times New Roman" w:cs="Times New Roman"/>
                <w:sz w:val="24"/>
                <w:szCs w:val="24"/>
              </w:rPr>
              <w:t xml:space="preserve"> </w:t>
            </w:r>
          </w:p>
        </w:tc>
        <w:tc>
          <w:tcPr>
            <w:tcW w:w="2006" w:type="dxa"/>
          </w:tcPr>
          <w:p w14:paraId="5D01C623" w14:textId="77777777" w:rsidR="006A1D58" w:rsidRPr="00CB674A" w:rsidRDefault="00907EA5" w:rsidP="0083003C">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Chapter 5</w:t>
            </w:r>
          </w:p>
        </w:tc>
      </w:tr>
      <w:tr w:rsidR="006A1D58" w:rsidRPr="00CB674A" w14:paraId="25DDC647" w14:textId="77777777" w:rsidTr="004657D2">
        <w:tc>
          <w:tcPr>
            <w:tcW w:w="1555" w:type="dxa"/>
          </w:tcPr>
          <w:p w14:paraId="01862AA9" w14:textId="5C091CEE" w:rsidR="006A1D58" w:rsidRPr="00CB674A" w:rsidRDefault="00B741A1" w:rsidP="0083003C">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 xml:space="preserve">Week </w:t>
            </w:r>
            <w:r w:rsidR="00B943BA">
              <w:rPr>
                <w:rFonts w:ascii="Times New Roman" w:eastAsia="Times New Roman" w:hAnsi="Times New Roman" w:cs="Times New Roman"/>
                <w:sz w:val="24"/>
                <w:szCs w:val="24"/>
              </w:rPr>
              <w:t>7</w:t>
            </w:r>
          </w:p>
        </w:tc>
        <w:tc>
          <w:tcPr>
            <w:tcW w:w="7229" w:type="dxa"/>
          </w:tcPr>
          <w:p w14:paraId="131F40C8" w14:textId="691B8B7D" w:rsidR="006A1D58" w:rsidRPr="00CB674A" w:rsidRDefault="00B741A1" w:rsidP="0083003C">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 xml:space="preserve">Visual attention, </w:t>
            </w:r>
            <w:proofErr w:type="gramStart"/>
            <w:r w:rsidRPr="00CB674A">
              <w:rPr>
                <w:rFonts w:ascii="Times New Roman" w:eastAsia="Times New Roman" w:hAnsi="Times New Roman" w:cs="Times New Roman"/>
                <w:sz w:val="24"/>
                <w:szCs w:val="24"/>
              </w:rPr>
              <w:t>neglect</w:t>
            </w:r>
            <w:proofErr w:type="gramEnd"/>
            <w:r w:rsidRPr="00CB674A">
              <w:rPr>
                <w:rFonts w:ascii="Times New Roman" w:eastAsia="Times New Roman" w:hAnsi="Times New Roman" w:cs="Times New Roman"/>
                <w:sz w:val="24"/>
                <w:szCs w:val="24"/>
              </w:rPr>
              <w:t xml:space="preserve"> and blind sight</w:t>
            </w:r>
          </w:p>
        </w:tc>
        <w:tc>
          <w:tcPr>
            <w:tcW w:w="2006" w:type="dxa"/>
          </w:tcPr>
          <w:p w14:paraId="3104F2A7" w14:textId="77777777" w:rsidR="006A1D58" w:rsidRPr="00CB674A" w:rsidRDefault="00907EA5" w:rsidP="0083003C">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Chapter 6</w:t>
            </w:r>
          </w:p>
        </w:tc>
      </w:tr>
      <w:tr w:rsidR="006A1D58" w:rsidRPr="00CB674A" w14:paraId="11A2D86C" w14:textId="77777777" w:rsidTr="004657D2">
        <w:tc>
          <w:tcPr>
            <w:tcW w:w="1555" w:type="dxa"/>
          </w:tcPr>
          <w:p w14:paraId="480C4635" w14:textId="10290B64" w:rsidR="006A1D58" w:rsidRPr="00CB674A" w:rsidRDefault="00B741A1" w:rsidP="0083003C">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 xml:space="preserve">Week </w:t>
            </w:r>
            <w:r w:rsidR="00B943BA">
              <w:rPr>
                <w:rFonts w:ascii="Times New Roman" w:eastAsia="Times New Roman" w:hAnsi="Times New Roman" w:cs="Times New Roman"/>
                <w:sz w:val="24"/>
                <w:szCs w:val="24"/>
              </w:rPr>
              <w:t>8</w:t>
            </w:r>
          </w:p>
        </w:tc>
        <w:tc>
          <w:tcPr>
            <w:tcW w:w="7229" w:type="dxa"/>
          </w:tcPr>
          <w:p w14:paraId="19EE2820" w14:textId="3B31898F" w:rsidR="006A1D58" w:rsidRPr="00CB674A" w:rsidRDefault="00FD5CFC" w:rsidP="0083003C">
            <w:pPr>
              <w:spacing w:before="100" w:beforeAutospacing="1" w:after="100" w:afterAutospacing="1"/>
              <w:rPr>
                <w:rFonts w:ascii="Times New Roman" w:eastAsia="Times New Roman" w:hAnsi="Times New Roman" w:cs="Times New Roman"/>
                <w:sz w:val="24"/>
                <w:szCs w:val="24"/>
              </w:rPr>
            </w:pPr>
            <w:r w:rsidRPr="00D179B2">
              <w:rPr>
                <w:rFonts w:ascii="Times New Roman" w:eastAsia="Times New Roman" w:hAnsi="Times New Roman" w:cs="Times New Roman"/>
                <w:color w:val="FF0000"/>
                <w:sz w:val="24"/>
                <w:szCs w:val="24"/>
              </w:rPr>
              <w:t xml:space="preserve">Midterm 1 </w:t>
            </w:r>
            <w:r w:rsidR="00B741A1" w:rsidRPr="00CB674A">
              <w:rPr>
                <w:rFonts w:ascii="Times New Roman" w:eastAsia="Times New Roman" w:hAnsi="Times New Roman" w:cs="Times New Roman"/>
                <w:sz w:val="24"/>
                <w:szCs w:val="24"/>
              </w:rPr>
              <w:t xml:space="preserve">Perception of an action – action-based account of visual perception, mirror neurons, navigation </w:t>
            </w:r>
          </w:p>
        </w:tc>
        <w:tc>
          <w:tcPr>
            <w:tcW w:w="2006" w:type="dxa"/>
          </w:tcPr>
          <w:p w14:paraId="60860CB8" w14:textId="77777777" w:rsidR="006A1D58" w:rsidRPr="00CB674A" w:rsidRDefault="00885F2B" w:rsidP="0083003C">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Chapter 7</w:t>
            </w:r>
          </w:p>
        </w:tc>
      </w:tr>
      <w:tr w:rsidR="006A1D58" w:rsidRPr="00CB674A" w14:paraId="4A493A35" w14:textId="77777777" w:rsidTr="004657D2">
        <w:tc>
          <w:tcPr>
            <w:tcW w:w="1555" w:type="dxa"/>
          </w:tcPr>
          <w:p w14:paraId="2F555817" w14:textId="413F7583" w:rsidR="006A1D58" w:rsidRPr="00CB674A" w:rsidRDefault="00B741A1" w:rsidP="0083003C">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 xml:space="preserve">Week </w:t>
            </w:r>
            <w:r w:rsidR="00B943BA">
              <w:rPr>
                <w:rFonts w:ascii="Times New Roman" w:eastAsia="Times New Roman" w:hAnsi="Times New Roman" w:cs="Times New Roman"/>
                <w:sz w:val="24"/>
                <w:szCs w:val="24"/>
              </w:rPr>
              <w:t>9</w:t>
            </w:r>
          </w:p>
        </w:tc>
        <w:tc>
          <w:tcPr>
            <w:tcW w:w="7229" w:type="dxa"/>
          </w:tcPr>
          <w:p w14:paraId="78212E50" w14:textId="416CC44E" w:rsidR="006A1D58" w:rsidRPr="00CB674A" w:rsidRDefault="00B741A1" w:rsidP="0083003C">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Motion perception, special effects, apparent motion intro to color perception</w:t>
            </w:r>
            <w:r w:rsidR="00AE089F" w:rsidRPr="00CB674A">
              <w:rPr>
                <w:rFonts w:ascii="Times New Roman" w:eastAsia="Times New Roman" w:hAnsi="Times New Roman" w:cs="Times New Roman"/>
                <w:sz w:val="24"/>
                <w:szCs w:val="24"/>
              </w:rPr>
              <w:t xml:space="preserve"> </w:t>
            </w:r>
          </w:p>
        </w:tc>
        <w:tc>
          <w:tcPr>
            <w:tcW w:w="2006" w:type="dxa"/>
          </w:tcPr>
          <w:p w14:paraId="2BFAA99A" w14:textId="77777777" w:rsidR="006A1D58" w:rsidRPr="00CB674A" w:rsidRDefault="00885F2B" w:rsidP="0083003C">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Chapter 8</w:t>
            </w:r>
          </w:p>
        </w:tc>
      </w:tr>
      <w:tr w:rsidR="006A1D58" w:rsidRPr="00CB674A" w14:paraId="5E0EB2A2" w14:textId="77777777" w:rsidTr="004657D2">
        <w:tc>
          <w:tcPr>
            <w:tcW w:w="1555" w:type="dxa"/>
          </w:tcPr>
          <w:p w14:paraId="764AE51B" w14:textId="6CB8C091" w:rsidR="006A1D58" w:rsidRPr="00CB674A" w:rsidRDefault="00B741A1" w:rsidP="0083003C">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 xml:space="preserve">Week </w:t>
            </w:r>
            <w:r w:rsidR="001E5489">
              <w:rPr>
                <w:rFonts w:ascii="Times New Roman" w:eastAsia="Times New Roman" w:hAnsi="Times New Roman" w:cs="Times New Roman"/>
                <w:sz w:val="24"/>
                <w:szCs w:val="24"/>
              </w:rPr>
              <w:t>1</w:t>
            </w:r>
            <w:r w:rsidR="00B943BA">
              <w:rPr>
                <w:rFonts w:ascii="Times New Roman" w:eastAsia="Times New Roman" w:hAnsi="Times New Roman" w:cs="Times New Roman"/>
                <w:sz w:val="24"/>
                <w:szCs w:val="24"/>
              </w:rPr>
              <w:t>0</w:t>
            </w:r>
          </w:p>
        </w:tc>
        <w:tc>
          <w:tcPr>
            <w:tcW w:w="7229" w:type="dxa"/>
          </w:tcPr>
          <w:p w14:paraId="3244458E" w14:textId="00C9DC8C" w:rsidR="006A1D58" w:rsidRPr="00CB674A" w:rsidRDefault="00FD5CFC" w:rsidP="0083003C">
            <w:pPr>
              <w:spacing w:before="100" w:beforeAutospacing="1" w:after="100" w:afterAutospacing="1"/>
              <w:rPr>
                <w:rFonts w:ascii="Times New Roman" w:eastAsia="Times New Roman" w:hAnsi="Times New Roman" w:cs="Times New Roman"/>
                <w:sz w:val="24"/>
                <w:szCs w:val="24"/>
              </w:rPr>
            </w:pPr>
            <w:r w:rsidRPr="00D179B2">
              <w:rPr>
                <w:rFonts w:ascii="Times New Roman" w:eastAsia="Times New Roman" w:hAnsi="Times New Roman" w:cs="Times New Roman"/>
                <w:color w:val="FF0000"/>
                <w:sz w:val="24"/>
                <w:szCs w:val="24"/>
              </w:rPr>
              <w:t xml:space="preserve">Midterm 2 </w:t>
            </w:r>
            <w:r>
              <w:rPr>
                <w:rFonts w:ascii="Times New Roman" w:eastAsia="Times New Roman" w:hAnsi="Times New Roman" w:cs="Times New Roman"/>
                <w:color w:val="FF0000"/>
                <w:sz w:val="24"/>
                <w:szCs w:val="24"/>
              </w:rPr>
              <w:t>-</w:t>
            </w:r>
            <w:r w:rsidR="00747E26">
              <w:rPr>
                <w:rFonts w:ascii="Times New Roman" w:eastAsia="Times New Roman" w:hAnsi="Times New Roman" w:cs="Times New Roman"/>
                <w:sz w:val="24"/>
                <w:szCs w:val="24"/>
              </w:rPr>
              <w:t>No class</w:t>
            </w:r>
          </w:p>
        </w:tc>
        <w:tc>
          <w:tcPr>
            <w:tcW w:w="2006" w:type="dxa"/>
          </w:tcPr>
          <w:p w14:paraId="002D1F19" w14:textId="6BD26045" w:rsidR="006A1D58" w:rsidRPr="00CB674A" w:rsidRDefault="00747E26" w:rsidP="0083003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SPRING BREAK</w:t>
            </w:r>
            <w:r w:rsidR="00885F2B" w:rsidRPr="00CB674A">
              <w:rPr>
                <w:rFonts w:ascii="Times New Roman" w:eastAsia="Times New Roman" w:hAnsi="Times New Roman" w:cs="Times New Roman"/>
                <w:sz w:val="24"/>
                <w:szCs w:val="24"/>
              </w:rPr>
              <w:t xml:space="preserve"> </w:t>
            </w:r>
          </w:p>
        </w:tc>
      </w:tr>
      <w:tr w:rsidR="001E5489" w:rsidRPr="00CB674A" w14:paraId="69176CE0" w14:textId="77777777" w:rsidTr="004657D2">
        <w:tc>
          <w:tcPr>
            <w:tcW w:w="1555" w:type="dxa"/>
          </w:tcPr>
          <w:p w14:paraId="74E7E5AA" w14:textId="1E73BB4D" w:rsidR="001E5489" w:rsidRPr="00CB674A" w:rsidRDefault="001E5489" w:rsidP="00002366">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Week 1</w:t>
            </w:r>
            <w:r w:rsidR="00B943BA">
              <w:rPr>
                <w:rFonts w:ascii="Times New Roman" w:eastAsia="Times New Roman" w:hAnsi="Times New Roman" w:cs="Times New Roman"/>
                <w:sz w:val="24"/>
                <w:szCs w:val="24"/>
              </w:rPr>
              <w:t>1</w:t>
            </w:r>
          </w:p>
        </w:tc>
        <w:tc>
          <w:tcPr>
            <w:tcW w:w="7229" w:type="dxa"/>
          </w:tcPr>
          <w:p w14:paraId="7F6299CC" w14:textId="5F9ABD10" w:rsidR="001E5489" w:rsidRPr="00CB674A" w:rsidRDefault="001E5489" w:rsidP="00002366">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Depth and object size &amp; visual illusions + Chemical senses (smell and taste)</w:t>
            </w:r>
            <w:r w:rsidRPr="00CB674A">
              <w:rPr>
                <w:rFonts w:ascii="Times New Roman" w:eastAsia="Times New Roman" w:hAnsi="Times New Roman" w:cs="Times New Roman"/>
                <w:b/>
                <w:sz w:val="24"/>
                <w:szCs w:val="24"/>
              </w:rPr>
              <w:t xml:space="preserve"> </w:t>
            </w:r>
            <w:proofErr w:type="gramStart"/>
            <w:r w:rsidRPr="00CB674A">
              <w:rPr>
                <w:rFonts w:ascii="Times New Roman" w:eastAsia="Times New Roman" w:hAnsi="Times New Roman" w:cs="Times New Roman"/>
                <w:sz w:val="24"/>
                <w:szCs w:val="24"/>
              </w:rPr>
              <w:t>/</w:t>
            </w:r>
            <w:r w:rsidRPr="00CB674A">
              <w:rPr>
                <w:rFonts w:ascii="Times New Roman" w:eastAsia="Times New Roman" w:hAnsi="Times New Roman" w:cs="Times New Roman"/>
                <w:b/>
                <w:sz w:val="24"/>
                <w:szCs w:val="24"/>
              </w:rPr>
              <w:t>(</w:t>
            </w:r>
            <w:proofErr w:type="gramEnd"/>
            <w:r w:rsidRPr="00CB674A">
              <w:rPr>
                <w:rFonts w:ascii="Times New Roman" w:eastAsia="Times New Roman" w:hAnsi="Times New Roman" w:cs="Times New Roman"/>
                <w:b/>
                <w:sz w:val="24"/>
                <w:szCs w:val="24"/>
              </w:rPr>
              <w:t>Group paper submission deadline)</w:t>
            </w:r>
          </w:p>
        </w:tc>
        <w:tc>
          <w:tcPr>
            <w:tcW w:w="2006" w:type="dxa"/>
          </w:tcPr>
          <w:p w14:paraId="04B32ECF" w14:textId="77777777" w:rsidR="001E5489" w:rsidRPr="00CB674A" w:rsidRDefault="001E5489" w:rsidP="00002366">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Chapter 10</w:t>
            </w:r>
          </w:p>
        </w:tc>
      </w:tr>
      <w:tr w:rsidR="00885F2B" w:rsidRPr="00CB674A" w14:paraId="6F98CC13" w14:textId="77777777" w:rsidTr="004657D2">
        <w:tc>
          <w:tcPr>
            <w:tcW w:w="1555" w:type="dxa"/>
          </w:tcPr>
          <w:p w14:paraId="3A543169" w14:textId="38C0691E" w:rsidR="00885F2B" w:rsidRPr="00CB674A" w:rsidRDefault="00885F2B" w:rsidP="00885F2B">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Week 1</w:t>
            </w:r>
            <w:r w:rsidR="00CD5509">
              <w:rPr>
                <w:rFonts w:ascii="Times New Roman" w:eastAsia="Times New Roman" w:hAnsi="Times New Roman" w:cs="Times New Roman"/>
                <w:sz w:val="24"/>
                <w:szCs w:val="24"/>
              </w:rPr>
              <w:t>2</w:t>
            </w:r>
          </w:p>
        </w:tc>
        <w:tc>
          <w:tcPr>
            <w:tcW w:w="7229" w:type="dxa"/>
          </w:tcPr>
          <w:p w14:paraId="4AF8636F" w14:textId="3C51EC0F" w:rsidR="00885F2B" w:rsidRPr="00CB674A" w:rsidRDefault="00885F2B" w:rsidP="00885F2B">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 xml:space="preserve">Auditory localization and organization + speech perception </w:t>
            </w:r>
          </w:p>
        </w:tc>
        <w:tc>
          <w:tcPr>
            <w:tcW w:w="2006" w:type="dxa"/>
          </w:tcPr>
          <w:p w14:paraId="360B6E72" w14:textId="77777777" w:rsidR="00885F2B" w:rsidRPr="00CB674A" w:rsidRDefault="00885F2B" w:rsidP="00885F2B">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Chapter 10</w:t>
            </w:r>
          </w:p>
        </w:tc>
      </w:tr>
      <w:tr w:rsidR="00CD5509" w:rsidRPr="00CB674A" w14:paraId="2CB7FD4E" w14:textId="77777777" w:rsidTr="004657D2">
        <w:tc>
          <w:tcPr>
            <w:tcW w:w="1555" w:type="dxa"/>
          </w:tcPr>
          <w:p w14:paraId="37C2270A" w14:textId="48180C4D" w:rsidR="00CD5509" w:rsidRPr="00CB674A" w:rsidRDefault="00CD5509" w:rsidP="003653AA">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Week 1</w:t>
            </w:r>
            <w:r>
              <w:rPr>
                <w:rFonts w:ascii="Times New Roman" w:eastAsia="Times New Roman" w:hAnsi="Times New Roman" w:cs="Times New Roman"/>
                <w:sz w:val="24"/>
                <w:szCs w:val="24"/>
              </w:rPr>
              <w:t>3</w:t>
            </w:r>
          </w:p>
        </w:tc>
        <w:tc>
          <w:tcPr>
            <w:tcW w:w="7229" w:type="dxa"/>
          </w:tcPr>
          <w:p w14:paraId="2E60884B" w14:textId="0AE989A3" w:rsidR="00CD5509" w:rsidRPr="00CB674A" w:rsidRDefault="00D179B2" w:rsidP="003653AA">
            <w:pPr>
              <w:spacing w:before="100" w:beforeAutospacing="1" w:after="100" w:afterAutospacing="1"/>
              <w:rPr>
                <w:rFonts w:ascii="Times New Roman" w:eastAsia="Times New Roman" w:hAnsi="Times New Roman" w:cs="Times New Roman"/>
                <w:sz w:val="24"/>
                <w:szCs w:val="24"/>
              </w:rPr>
            </w:pPr>
            <w:r w:rsidRPr="00D179B2">
              <w:rPr>
                <w:rFonts w:ascii="Times New Roman" w:eastAsia="Times New Roman" w:hAnsi="Times New Roman" w:cs="Times New Roman"/>
                <w:color w:val="FF0000"/>
                <w:sz w:val="24"/>
                <w:szCs w:val="24"/>
              </w:rPr>
              <w:t xml:space="preserve">Midterm 3 </w:t>
            </w:r>
            <w:r w:rsidR="00CD5509" w:rsidRPr="00CB674A">
              <w:rPr>
                <w:rFonts w:ascii="Times New Roman" w:eastAsia="Times New Roman" w:hAnsi="Times New Roman" w:cs="Times New Roman"/>
                <w:sz w:val="24"/>
                <w:szCs w:val="24"/>
              </w:rPr>
              <w:t xml:space="preserve">Intro to hearing and sound perception </w:t>
            </w:r>
          </w:p>
        </w:tc>
        <w:tc>
          <w:tcPr>
            <w:tcW w:w="2006" w:type="dxa"/>
          </w:tcPr>
          <w:p w14:paraId="48598108" w14:textId="77777777" w:rsidR="00CD5509" w:rsidRPr="00CB674A" w:rsidRDefault="00CD5509" w:rsidP="003653AA">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Chapter 11</w:t>
            </w:r>
          </w:p>
        </w:tc>
      </w:tr>
      <w:tr w:rsidR="00885F2B" w:rsidRPr="00CB674A" w14:paraId="4A76C790" w14:textId="77777777" w:rsidTr="004657D2">
        <w:tc>
          <w:tcPr>
            <w:tcW w:w="1555" w:type="dxa"/>
          </w:tcPr>
          <w:p w14:paraId="53D9EBBD" w14:textId="6B855C6C" w:rsidR="00885F2B" w:rsidRPr="00CB674A" w:rsidRDefault="00885F2B" w:rsidP="00885F2B">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Week 1</w:t>
            </w:r>
            <w:r w:rsidR="00B943BA">
              <w:rPr>
                <w:rFonts w:ascii="Times New Roman" w:eastAsia="Times New Roman" w:hAnsi="Times New Roman" w:cs="Times New Roman"/>
                <w:sz w:val="24"/>
                <w:szCs w:val="24"/>
              </w:rPr>
              <w:t>4</w:t>
            </w:r>
          </w:p>
        </w:tc>
        <w:tc>
          <w:tcPr>
            <w:tcW w:w="7229" w:type="dxa"/>
          </w:tcPr>
          <w:p w14:paraId="6A358ECB" w14:textId="44E50A22" w:rsidR="00885F2B" w:rsidRPr="00CB674A" w:rsidRDefault="00885F2B" w:rsidP="00885F2B">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The continuous senses</w:t>
            </w:r>
            <w:r w:rsidR="001E5489" w:rsidRPr="00CB674A">
              <w:rPr>
                <w:rFonts w:ascii="Times New Roman" w:eastAsia="Times New Roman" w:hAnsi="Times New Roman" w:cs="Times New Roman"/>
                <w:sz w:val="24"/>
                <w:szCs w:val="24"/>
              </w:rPr>
              <w:t xml:space="preserve"> </w:t>
            </w:r>
            <w:r w:rsidR="001E5489">
              <w:rPr>
                <w:rFonts w:ascii="Times New Roman" w:eastAsia="Times New Roman" w:hAnsi="Times New Roman" w:cs="Times New Roman"/>
                <w:sz w:val="24"/>
                <w:szCs w:val="24"/>
              </w:rPr>
              <w:t>(brief r</w:t>
            </w:r>
            <w:r w:rsidR="001E5489" w:rsidRPr="00CB674A">
              <w:rPr>
                <w:rFonts w:ascii="Times New Roman" w:eastAsia="Times New Roman" w:hAnsi="Times New Roman" w:cs="Times New Roman"/>
                <w:sz w:val="24"/>
                <w:szCs w:val="24"/>
              </w:rPr>
              <w:t>eview of all senses and main concepts</w:t>
            </w:r>
            <w:r w:rsidR="001E5489">
              <w:rPr>
                <w:rFonts w:ascii="Times New Roman" w:eastAsia="Times New Roman" w:hAnsi="Times New Roman" w:cs="Times New Roman"/>
                <w:sz w:val="24"/>
                <w:szCs w:val="24"/>
              </w:rPr>
              <w:t>)</w:t>
            </w:r>
            <w:r w:rsidR="001E5489" w:rsidRPr="00CB674A">
              <w:rPr>
                <w:rFonts w:ascii="Times New Roman" w:eastAsia="Times New Roman" w:hAnsi="Times New Roman" w:cs="Times New Roman"/>
                <w:sz w:val="24"/>
                <w:szCs w:val="24"/>
              </w:rPr>
              <w:t xml:space="preserve"> + Group presentations</w:t>
            </w:r>
            <w:r w:rsidR="00F76972">
              <w:rPr>
                <w:rFonts w:ascii="Times New Roman" w:eastAsia="Times New Roman" w:hAnsi="Times New Roman" w:cs="Times New Roman"/>
                <w:sz w:val="24"/>
                <w:szCs w:val="24"/>
              </w:rPr>
              <w:t xml:space="preserve"> </w:t>
            </w:r>
            <w:r w:rsidR="00F76972" w:rsidRPr="00F76972">
              <w:rPr>
                <w:rFonts w:ascii="Times New Roman" w:eastAsia="Times New Roman" w:hAnsi="Times New Roman" w:cs="Times New Roman"/>
                <w:b/>
                <w:bCs/>
                <w:sz w:val="24"/>
                <w:szCs w:val="24"/>
              </w:rPr>
              <w:t>*class time may differ depending on conference schedule</w:t>
            </w:r>
            <w:r w:rsidR="00A91F5C">
              <w:rPr>
                <w:rFonts w:ascii="Times New Roman" w:eastAsia="Times New Roman" w:hAnsi="Times New Roman" w:cs="Times New Roman"/>
                <w:b/>
                <w:bCs/>
                <w:sz w:val="24"/>
                <w:szCs w:val="24"/>
              </w:rPr>
              <w:t xml:space="preserve"> -VSS 2023</w:t>
            </w:r>
          </w:p>
        </w:tc>
        <w:tc>
          <w:tcPr>
            <w:tcW w:w="2006" w:type="dxa"/>
          </w:tcPr>
          <w:p w14:paraId="23B3F97C" w14:textId="77777777" w:rsidR="00885F2B" w:rsidRPr="00CB674A" w:rsidRDefault="00885F2B" w:rsidP="00885F2B">
            <w:pPr>
              <w:spacing w:before="100" w:beforeAutospacing="1" w:after="100" w:afterAutospacing="1"/>
              <w:rPr>
                <w:rFonts w:ascii="Times New Roman" w:eastAsia="Times New Roman" w:hAnsi="Times New Roman" w:cs="Times New Roman"/>
                <w:sz w:val="24"/>
                <w:szCs w:val="24"/>
              </w:rPr>
            </w:pPr>
            <w:r w:rsidRPr="00CB674A">
              <w:rPr>
                <w:rFonts w:ascii="Times New Roman" w:eastAsia="Times New Roman" w:hAnsi="Times New Roman" w:cs="Times New Roman"/>
                <w:sz w:val="24"/>
                <w:szCs w:val="24"/>
              </w:rPr>
              <w:t>Chapter 14</w:t>
            </w:r>
          </w:p>
        </w:tc>
      </w:tr>
    </w:tbl>
    <w:p w14:paraId="49D2BE06" w14:textId="77777777" w:rsidR="00AD164C" w:rsidRPr="00CB674A" w:rsidRDefault="00AD164C" w:rsidP="00323589">
      <w:pPr>
        <w:spacing w:before="100" w:beforeAutospacing="1" w:after="100" w:afterAutospacing="1" w:line="240" w:lineRule="auto"/>
        <w:rPr>
          <w:rFonts w:ascii="Times New Roman" w:eastAsia="Times New Roman" w:hAnsi="Times New Roman" w:cs="Times New Roman"/>
          <w:sz w:val="24"/>
          <w:szCs w:val="24"/>
        </w:rPr>
      </w:pPr>
    </w:p>
    <w:sectPr w:rsidR="00AD164C" w:rsidRPr="00CB674A" w:rsidSect="00B972C9">
      <w:footerReference w:type="default" r:id="rId15"/>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498D7" w14:textId="77777777" w:rsidR="00783745" w:rsidRDefault="00783745" w:rsidP="00733BBB">
      <w:pPr>
        <w:spacing w:after="0" w:line="240" w:lineRule="auto"/>
      </w:pPr>
      <w:r>
        <w:separator/>
      </w:r>
    </w:p>
  </w:endnote>
  <w:endnote w:type="continuationSeparator" w:id="0">
    <w:p w14:paraId="25A1267C" w14:textId="77777777" w:rsidR="00783745" w:rsidRDefault="00783745" w:rsidP="00733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937575"/>
      <w:docPartObj>
        <w:docPartGallery w:val="Page Numbers (Bottom of Page)"/>
        <w:docPartUnique/>
      </w:docPartObj>
    </w:sdtPr>
    <w:sdtEndPr>
      <w:rPr>
        <w:noProof/>
      </w:rPr>
    </w:sdtEndPr>
    <w:sdtContent>
      <w:p w14:paraId="567CF48C" w14:textId="77777777" w:rsidR="00733BBB" w:rsidRDefault="00733BBB">
        <w:pPr>
          <w:pStyle w:val="Footer"/>
          <w:jc w:val="right"/>
        </w:pPr>
        <w:r>
          <w:fldChar w:fldCharType="begin"/>
        </w:r>
        <w:r>
          <w:instrText xml:space="preserve"> PAGE   \* MERGEFORMAT </w:instrText>
        </w:r>
        <w:r>
          <w:fldChar w:fldCharType="separate"/>
        </w:r>
        <w:r w:rsidR="00541EDF">
          <w:rPr>
            <w:noProof/>
          </w:rPr>
          <w:t>6</w:t>
        </w:r>
        <w:r>
          <w:rPr>
            <w:noProof/>
          </w:rPr>
          <w:fldChar w:fldCharType="end"/>
        </w:r>
      </w:p>
    </w:sdtContent>
  </w:sdt>
  <w:p w14:paraId="12BE727C" w14:textId="77777777" w:rsidR="00733BBB" w:rsidRDefault="00733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EAF24" w14:textId="77777777" w:rsidR="00783745" w:rsidRDefault="00783745" w:rsidP="00733BBB">
      <w:pPr>
        <w:spacing w:after="0" w:line="240" w:lineRule="auto"/>
      </w:pPr>
      <w:r>
        <w:separator/>
      </w:r>
    </w:p>
  </w:footnote>
  <w:footnote w:type="continuationSeparator" w:id="0">
    <w:p w14:paraId="14132BD8" w14:textId="77777777" w:rsidR="00783745" w:rsidRDefault="00783745" w:rsidP="00733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07E2"/>
    <w:multiLevelType w:val="multilevel"/>
    <w:tmpl w:val="7AF6D1AC"/>
    <w:lvl w:ilvl="0">
      <w:start w:val="1"/>
      <w:numFmt w:val="bullet"/>
      <w:lvlText w:val="-"/>
      <w:lvlJc w:val="left"/>
      <w:pPr>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A0AF7"/>
    <w:multiLevelType w:val="multilevel"/>
    <w:tmpl w:val="9910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E634CE"/>
    <w:multiLevelType w:val="hybridMultilevel"/>
    <w:tmpl w:val="DFB6F4DC"/>
    <w:lvl w:ilvl="0" w:tplc="68DA0E56">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30FD2014"/>
    <w:multiLevelType w:val="hybridMultilevel"/>
    <w:tmpl w:val="D19E38D0"/>
    <w:lvl w:ilvl="0" w:tplc="B54EEF62">
      <w:start w:val="1"/>
      <w:numFmt w:val="bullet"/>
      <w:lvlText w:val="-"/>
      <w:lvlJc w:val="left"/>
      <w:pPr>
        <w:ind w:left="786" w:hanging="360"/>
      </w:pPr>
      <w:rPr>
        <w:rFonts w:ascii="Arial" w:hAnsi="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33A1742F"/>
    <w:multiLevelType w:val="multilevel"/>
    <w:tmpl w:val="1600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652CF8"/>
    <w:multiLevelType w:val="multilevel"/>
    <w:tmpl w:val="DB7C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E51D61"/>
    <w:multiLevelType w:val="multilevel"/>
    <w:tmpl w:val="A7FE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3C2CD0"/>
    <w:multiLevelType w:val="multilevel"/>
    <w:tmpl w:val="C126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0E0C87"/>
    <w:multiLevelType w:val="multilevel"/>
    <w:tmpl w:val="7158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6C1097"/>
    <w:multiLevelType w:val="hybridMultilevel"/>
    <w:tmpl w:val="419A30B0"/>
    <w:lvl w:ilvl="0" w:tplc="459AAD98">
      <w:start w:val="1"/>
      <w:numFmt w:val="decimal"/>
      <w:lvlText w:val="%1)"/>
      <w:lvlJc w:val="left"/>
      <w:pPr>
        <w:ind w:left="720" w:hanging="360"/>
      </w:pPr>
      <w:rPr>
        <w:rFonts w:ascii="Times New Roman" w:eastAsia="Times New Roman" w:hAnsi="Times New Roman" w:cs="Times New Roman"/>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5C4278"/>
    <w:multiLevelType w:val="hybridMultilevel"/>
    <w:tmpl w:val="627EF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1127C"/>
    <w:multiLevelType w:val="multilevel"/>
    <w:tmpl w:val="8EC2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EA5B08"/>
    <w:multiLevelType w:val="hybridMultilevel"/>
    <w:tmpl w:val="6DF4B87E"/>
    <w:lvl w:ilvl="0" w:tplc="68DA0E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33AA4"/>
    <w:multiLevelType w:val="multilevel"/>
    <w:tmpl w:val="D090C750"/>
    <w:lvl w:ilvl="0">
      <w:start w:val="2"/>
      <w:numFmt w:val="decimal"/>
      <w:lvlText w:val="%1"/>
      <w:lvlJc w:val="left"/>
      <w:pPr>
        <w:ind w:left="360" w:hanging="360"/>
      </w:pPr>
      <w:rPr>
        <w:rFonts w:hint="default"/>
        <w:b/>
      </w:rPr>
    </w:lvl>
    <w:lvl w:ilvl="1">
      <w:start w:val="4"/>
      <w:numFmt w:val="decimal"/>
      <w:lvlText w:val="%1-%2"/>
      <w:lvlJc w:val="left"/>
      <w:pPr>
        <w:ind w:left="1353"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14" w15:restartNumberingAfterBreak="0">
    <w:nsid w:val="63A502D8"/>
    <w:multiLevelType w:val="multilevel"/>
    <w:tmpl w:val="8312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857A5C"/>
    <w:multiLevelType w:val="hybridMultilevel"/>
    <w:tmpl w:val="AF6C46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7529E0"/>
    <w:multiLevelType w:val="multilevel"/>
    <w:tmpl w:val="744868EA"/>
    <w:lvl w:ilvl="0">
      <w:start w:val="1"/>
      <w:numFmt w:val="bullet"/>
      <w:lvlText w:val="-"/>
      <w:lvlJc w:val="left"/>
      <w:pPr>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DC3EA0"/>
    <w:multiLevelType w:val="multilevel"/>
    <w:tmpl w:val="7C94D7D6"/>
    <w:lvl w:ilvl="0">
      <w:start w:val="2"/>
      <w:numFmt w:val="decimal"/>
      <w:lvlText w:val="%1"/>
      <w:lvlJc w:val="left"/>
      <w:pPr>
        <w:ind w:left="360" w:hanging="360"/>
      </w:pPr>
      <w:rPr>
        <w:rFonts w:hint="default"/>
        <w:b/>
      </w:rPr>
    </w:lvl>
    <w:lvl w:ilvl="1">
      <w:start w:val="4"/>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18" w15:restartNumberingAfterBreak="0">
    <w:nsid w:val="7ED21C6A"/>
    <w:multiLevelType w:val="multilevel"/>
    <w:tmpl w:val="9414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3509546">
    <w:abstractNumId w:val="18"/>
  </w:num>
  <w:num w:numId="2" w16cid:durableId="583607050">
    <w:abstractNumId w:val="4"/>
  </w:num>
  <w:num w:numId="3" w16cid:durableId="1997759940">
    <w:abstractNumId w:val="5"/>
  </w:num>
  <w:num w:numId="4" w16cid:durableId="248658005">
    <w:abstractNumId w:val="1"/>
  </w:num>
  <w:num w:numId="5" w16cid:durableId="643245134">
    <w:abstractNumId w:val="11"/>
  </w:num>
  <w:num w:numId="6" w16cid:durableId="886451105">
    <w:abstractNumId w:val="8"/>
  </w:num>
  <w:num w:numId="7" w16cid:durableId="2075083065">
    <w:abstractNumId w:val="7"/>
  </w:num>
  <w:num w:numId="8" w16cid:durableId="594292996">
    <w:abstractNumId w:val="15"/>
  </w:num>
  <w:num w:numId="9" w16cid:durableId="1596859793">
    <w:abstractNumId w:val="9"/>
  </w:num>
  <w:num w:numId="10" w16cid:durableId="866286352">
    <w:abstractNumId w:val="10"/>
  </w:num>
  <w:num w:numId="11" w16cid:durableId="213011706">
    <w:abstractNumId w:val="12"/>
  </w:num>
  <w:num w:numId="12" w16cid:durableId="2117290443">
    <w:abstractNumId w:val="3"/>
  </w:num>
  <w:num w:numId="13" w16cid:durableId="922763743">
    <w:abstractNumId w:val="6"/>
  </w:num>
  <w:num w:numId="14" w16cid:durableId="901209372">
    <w:abstractNumId w:val="0"/>
  </w:num>
  <w:num w:numId="15" w16cid:durableId="1450733840">
    <w:abstractNumId w:val="16"/>
  </w:num>
  <w:num w:numId="16" w16cid:durableId="427308431">
    <w:abstractNumId w:val="17"/>
  </w:num>
  <w:num w:numId="17" w16cid:durableId="29689623">
    <w:abstractNumId w:val="14"/>
  </w:num>
  <w:num w:numId="18" w16cid:durableId="1261912559">
    <w:abstractNumId w:val="2"/>
  </w:num>
  <w:num w:numId="19" w16cid:durableId="1427461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C92"/>
    <w:rsid w:val="00060EA9"/>
    <w:rsid w:val="000803F3"/>
    <w:rsid w:val="0008557A"/>
    <w:rsid w:val="00086755"/>
    <w:rsid w:val="000B23CD"/>
    <w:rsid w:val="001219D1"/>
    <w:rsid w:val="001224E6"/>
    <w:rsid w:val="001A127A"/>
    <w:rsid w:val="001B0496"/>
    <w:rsid w:val="001B6503"/>
    <w:rsid w:val="001C7576"/>
    <w:rsid w:val="001E5489"/>
    <w:rsid w:val="00200082"/>
    <w:rsid w:val="00234A1D"/>
    <w:rsid w:val="00246AC5"/>
    <w:rsid w:val="0025197D"/>
    <w:rsid w:val="00254D0D"/>
    <w:rsid w:val="00277E2C"/>
    <w:rsid w:val="00291E27"/>
    <w:rsid w:val="002D6CD9"/>
    <w:rsid w:val="002F582C"/>
    <w:rsid w:val="00323589"/>
    <w:rsid w:val="00332C09"/>
    <w:rsid w:val="003775D1"/>
    <w:rsid w:val="003811CD"/>
    <w:rsid w:val="003A34B3"/>
    <w:rsid w:val="003A5886"/>
    <w:rsid w:val="003E0A1F"/>
    <w:rsid w:val="003E4E37"/>
    <w:rsid w:val="00412DB6"/>
    <w:rsid w:val="004205B1"/>
    <w:rsid w:val="004563FB"/>
    <w:rsid w:val="004657D2"/>
    <w:rsid w:val="00471559"/>
    <w:rsid w:val="00475439"/>
    <w:rsid w:val="004865A9"/>
    <w:rsid w:val="004C0241"/>
    <w:rsid w:val="004D0741"/>
    <w:rsid w:val="004F7BCA"/>
    <w:rsid w:val="00514388"/>
    <w:rsid w:val="005153F9"/>
    <w:rsid w:val="00526521"/>
    <w:rsid w:val="00541EDF"/>
    <w:rsid w:val="005D493F"/>
    <w:rsid w:val="00601E40"/>
    <w:rsid w:val="00612D0E"/>
    <w:rsid w:val="00640E3D"/>
    <w:rsid w:val="00647DF4"/>
    <w:rsid w:val="00654FC3"/>
    <w:rsid w:val="006624D9"/>
    <w:rsid w:val="00670476"/>
    <w:rsid w:val="006A1D58"/>
    <w:rsid w:val="006C1CAE"/>
    <w:rsid w:val="006F2519"/>
    <w:rsid w:val="006F30CE"/>
    <w:rsid w:val="007000A8"/>
    <w:rsid w:val="007057C8"/>
    <w:rsid w:val="00716AC6"/>
    <w:rsid w:val="00733277"/>
    <w:rsid w:val="00733BBB"/>
    <w:rsid w:val="00747E26"/>
    <w:rsid w:val="00773EBD"/>
    <w:rsid w:val="00783745"/>
    <w:rsid w:val="007A22C7"/>
    <w:rsid w:val="007A7C61"/>
    <w:rsid w:val="007D2C4D"/>
    <w:rsid w:val="007F0564"/>
    <w:rsid w:val="0083003C"/>
    <w:rsid w:val="00835420"/>
    <w:rsid w:val="008409CE"/>
    <w:rsid w:val="008534FA"/>
    <w:rsid w:val="00867C8E"/>
    <w:rsid w:val="00874E18"/>
    <w:rsid w:val="00885F2B"/>
    <w:rsid w:val="008D55E2"/>
    <w:rsid w:val="00907EA5"/>
    <w:rsid w:val="00914D68"/>
    <w:rsid w:val="0091662F"/>
    <w:rsid w:val="009174EF"/>
    <w:rsid w:val="009251F0"/>
    <w:rsid w:val="00941334"/>
    <w:rsid w:val="009618CC"/>
    <w:rsid w:val="00966EB4"/>
    <w:rsid w:val="0098087F"/>
    <w:rsid w:val="009A09A9"/>
    <w:rsid w:val="009B43A5"/>
    <w:rsid w:val="009C6459"/>
    <w:rsid w:val="009D4A6E"/>
    <w:rsid w:val="009E13E8"/>
    <w:rsid w:val="00A04E3C"/>
    <w:rsid w:val="00A13D5F"/>
    <w:rsid w:val="00A26130"/>
    <w:rsid w:val="00A27DDF"/>
    <w:rsid w:val="00A3760A"/>
    <w:rsid w:val="00A7198E"/>
    <w:rsid w:val="00A74506"/>
    <w:rsid w:val="00A91F5C"/>
    <w:rsid w:val="00A927CA"/>
    <w:rsid w:val="00AA5561"/>
    <w:rsid w:val="00AB5A72"/>
    <w:rsid w:val="00AD164C"/>
    <w:rsid w:val="00AE089F"/>
    <w:rsid w:val="00AE462E"/>
    <w:rsid w:val="00AE5E41"/>
    <w:rsid w:val="00AE65E9"/>
    <w:rsid w:val="00B02C85"/>
    <w:rsid w:val="00B16245"/>
    <w:rsid w:val="00B73268"/>
    <w:rsid w:val="00B741A1"/>
    <w:rsid w:val="00B84163"/>
    <w:rsid w:val="00B943BA"/>
    <w:rsid w:val="00B956BC"/>
    <w:rsid w:val="00B972C9"/>
    <w:rsid w:val="00BA2C7B"/>
    <w:rsid w:val="00BA2FD3"/>
    <w:rsid w:val="00BB0FC2"/>
    <w:rsid w:val="00BC143E"/>
    <w:rsid w:val="00BD33FD"/>
    <w:rsid w:val="00C360B9"/>
    <w:rsid w:val="00C417BB"/>
    <w:rsid w:val="00C53EF7"/>
    <w:rsid w:val="00C6217C"/>
    <w:rsid w:val="00C75C92"/>
    <w:rsid w:val="00CB443E"/>
    <w:rsid w:val="00CB4F78"/>
    <w:rsid w:val="00CB674A"/>
    <w:rsid w:val="00CD5509"/>
    <w:rsid w:val="00CD6B8E"/>
    <w:rsid w:val="00CF17C5"/>
    <w:rsid w:val="00D179B2"/>
    <w:rsid w:val="00D37D19"/>
    <w:rsid w:val="00D76348"/>
    <w:rsid w:val="00D93028"/>
    <w:rsid w:val="00DA14BB"/>
    <w:rsid w:val="00DA2E3E"/>
    <w:rsid w:val="00DA4204"/>
    <w:rsid w:val="00DB4D91"/>
    <w:rsid w:val="00DC43A0"/>
    <w:rsid w:val="00DC7AE2"/>
    <w:rsid w:val="00DE1F84"/>
    <w:rsid w:val="00E21EA8"/>
    <w:rsid w:val="00E22B1F"/>
    <w:rsid w:val="00E7200D"/>
    <w:rsid w:val="00E72BE9"/>
    <w:rsid w:val="00EB03C5"/>
    <w:rsid w:val="00EB18BD"/>
    <w:rsid w:val="00ED42A1"/>
    <w:rsid w:val="00EF0BAB"/>
    <w:rsid w:val="00EF6A70"/>
    <w:rsid w:val="00F64F04"/>
    <w:rsid w:val="00F71BBC"/>
    <w:rsid w:val="00F76972"/>
    <w:rsid w:val="00F76D85"/>
    <w:rsid w:val="00F810E0"/>
    <w:rsid w:val="00F825FF"/>
    <w:rsid w:val="00F87BB0"/>
    <w:rsid w:val="00F96DAB"/>
    <w:rsid w:val="00FB496F"/>
    <w:rsid w:val="00FD33F6"/>
    <w:rsid w:val="00FD5CFC"/>
    <w:rsid w:val="00FD6FD6"/>
    <w:rsid w:val="00FE6200"/>
    <w:rsid w:val="00FE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F0A49"/>
  <w15:chartTrackingRefBased/>
  <w15:docId w15:val="{C2F589A2-E561-4794-B5C7-4414C72D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75C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5C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5C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C9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5C9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5C9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75C92"/>
    <w:rPr>
      <w:color w:val="0000FF"/>
      <w:u w:val="single"/>
    </w:rPr>
  </w:style>
  <w:style w:type="paragraph" w:styleId="NormalWeb">
    <w:name w:val="Normal (Web)"/>
    <w:basedOn w:val="Normal"/>
    <w:uiPriority w:val="99"/>
    <w:semiHidden/>
    <w:unhideWhenUsed/>
    <w:rsid w:val="00C75C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5C92"/>
    <w:rPr>
      <w:b/>
      <w:bCs/>
    </w:rPr>
  </w:style>
  <w:style w:type="paragraph" w:styleId="ListParagraph">
    <w:name w:val="List Paragraph"/>
    <w:basedOn w:val="Normal"/>
    <w:uiPriority w:val="34"/>
    <w:qFormat/>
    <w:rsid w:val="00C360B9"/>
    <w:pPr>
      <w:ind w:left="720"/>
      <w:contextualSpacing/>
    </w:pPr>
  </w:style>
  <w:style w:type="character" w:customStyle="1" w:styleId="a-size-base">
    <w:name w:val="a-size-base"/>
    <w:rsid w:val="005D493F"/>
  </w:style>
  <w:style w:type="paragraph" w:styleId="Header">
    <w:name w:val="header"/>
    <w:basedOn w:val="Normal"/>
    <w:link w:val="HeaderChar"/>
    <w:uiPriority w:val="99"/>
    <w:unhideWhenUsed/>
    <w:rsid w:val="00733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BBB"/>
  </w:style>
  <w:style w:type="paragraph" w:styleId="Footer">
    <w:name w:val="footer"/>
    <w:basedOn w:val="Normal"/>
    <w:link w:val="FooterChar"/>
    <w:uiPriority w:val="99"/>
    <w:unhideWhenUsed/>
    <w:rsid w:val="00733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BBB"/>
  </w:style>
  <w:style w:type="table" w:styleId="TableGrid">
    <w:name w:val="Table Grid"/>
    <w:basedOn w:val="TableNormal"/>
    <w:uiPriority w:val="39"/>
    <w:rsid w:val="006A1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6AC6"/>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716AC6"/>
    <w:rPr>
      <w:color w:val="605E5C"/>
      <w:shd w:val="clear" w:color="auto" w:fill="E1DFDD"/>
    </w:rPr>
  </w:style>
  <w:style w:type="character" w:styleId="FollowedHyperlink">
    <w:name w:val="FollowedHyperlink"/>
    <w:basedOn w:val="DefaultParagraphFont"/>
    <w:uiPriority w:val="99"/>
    <w:semiHidden/>
    <w:unhideWhenUsed/>
    <w:rsid w:val="00716A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1115">
      <w:bodyDiv w:val="1"/>
      <w:marLeft w:val="0"/>
      <w:marRight w:val="0"/>
      <w:marTop w:val="0"/>
      <w:marBottom w:val="0"/>
      <w:divBdr>
        <w:top w:val="none" w:sz="0" w:space="0" w:color="auto"/>
        <w:left w:val="none" w:sz="0" w:space="0" w:color="auto"/>
        <w:bottom w:val="none" w:sz="0" w:space="0" w:color="auto"/>
        <w:right w:val="none" w:sz="0" w:space="0" w:color="auto"/>
      </w:divBdr>
    </w:div>
    <w:div w:id="190387341">
      <w:bodyDiv w:val="1"/>
      <w:marLeft w:val="0"/>
      <w:marRight w:val="0"/>
      <w:marTop w:val="0"/>
      <w:marBottom w:val="0"/>
      <w:divBdr>
        <w:top w:val="none" w:sz="0" w:space="0" w:color="auto"/>
        <w:left w:val="none" w:sz="0" w:space="0" w:color="auto"/>
        <w:bottom w:val="none" w:sz="0" w:space="0" w:color="auto"/>
        <w:right w:val="none" w:sz="0" w:space="0" w:color="auto"/>
      </w:divBdr>
    </w:div>
    <w:div w:id="346908982">
      <w:bodyDiv w:val="1"/>
      <w:marLeft w:val="0"/>
      <w:marRight w:val="0"/>
      <w:marTop w:val="0"/>
      <w:marBottom w:val="0"/>
      <w:divBdr>
        <w:top w:val="none" w:sz="0" w:space="0" w:color="auto"/>
        <w:left w:val="none" w:sz="0" w:space="0" w:color="auto"/>
        <w:bottom w:val="none" w:sz="0" w:space="0" w:color="auto"/>
        <w:right w:val="none" w:sz="0" w:space="0" w:color="auto"/>
      </w:divBdr>
    </w:div>
    <w:div w:id="542983504">
      <w:bodyDiv w:val="1"/>
      <w:marLeft w:val="0"/>
      <w:marRight w:val="0"/>
      <w:marTop w:val="0"/>
      <w:marBottom w:val="0"/>
      <w:divBdr>
        <w:top w:val="none" w:sz="0" w:space="0" w:color="auto"/>
        <w:left w:val="none" w:sz="0" w:space="0" w:color="auto"/>
        <w:bottom w:val="none" w:sz="0" w:space="0" w:color="auto"/>
        <w:right w:val="none" w:sz="0" w:space="0" w:color="auto"/>
      </w:divBdr>
    </w:div>
    <w:div w:id="613559342">
      <w:bodyDiv w:val="1"/>
      <w:marLeft w:val="0"/>
      <w:marRight w:val="0"/>
      <w:marTop w:val="0"/>
      <w:marBottom w:val="0"/>
      <w:divBdr>
        <w:top w:val="none" w:sz="0" w:space="0" w:color="auto"/>
        <w:left w:val="none" w:sz="0" w:space="0" w:color="auto"/>
        <w:bottom w:val="none" w:sz="0" w:space="0" w:color="auto"/>
        <w:right w:val="none" w:sz="0" w:space="0" w:color="auto"/>
      </w:divBdr>
    </w:div>
    <w:div w:id="621230594">
      <w:bodyDiv w:val="1"/>
      <w:marLeft w:val="0"/>
      <w:marRight w:val="0"/>
      <w:marTop w:val="0"/>
      <w:marBottom w:val="0"/>
      <w:divBdr>
        <w:top w:val="none" w:sz="0" w:space="0" w:color="auto"/>
        <w:left w:val="none" w:sz="0" w:space="0" w:color="auto"/>
        <w:bottom w:val="none" w:sz="0" w:space="0" w:color="auto"/>
        <w:right w:val="none" w:sz="0" w:space="0" w:color="auto"/>
      </w:divBdr>
    </w:div>
    <w:div w:id="698318632">
      <w:bodyDiv w:val="1"/>
      <w:marLeft w:val="0"/>
      <w:marRight w:val="0"/>
      <w:marTop w:val="0"/>
      <w:marBottom w:val="0"/>
      <w:divBdr>
        <w:top w:val="none" w:sz="0" w:space="0" w:color="auto"/>
        <w:left w:val="none" w:sz="0" w:space="0" w:color="auto"/>
        <w:bottom w:val="none" w:sz="0" w:space="0" w:color="auto"/>
        <w:right w:val="none" w:sz="0" w:space="0" w:color="auto"/>
      </w:divBdr>
    </w:div>
    <w:div w:id="929853205">
      <w:bodyDiv w:val="1"/>
      <w:marLeft w:val="0"/>
      <w:marRight w:val="0"/>
      <w:marTop w:val="0"/>
      <w:marBottom w:val="0"/>
      <w:divBdr>
        <w:top w:val="none" w:sz="0" w:space="0" w:color="auto"/>
        <w:left w:val="none" w:sz="0" w:space="0" w:color="auto"/>
        <w:bottom w:val="none" w:sz="0" w:space="0" w:color="auto"/>
        <w:right w:val="none" w:sz="0" w:space="0" w:color="auto"/>
      </w:divBdr>
    </w:div>
    <w:div w:id="942954364">
      <w:bodyDiv w:val="1"/>
      <w:marLeft w:val="0"/>
      <w:marRight w:val="0"/>
      <w:marTop w:val="0"/>
      <w:marBottom w:val="0"/>
      <w:divBdr>
        <w:top w:val="none" w:sz="0" w:space="0" w:color="auto"/>
        <w:left w:val="none" w:sz="0" w:space="0" w:color="auto"/>
        <w:bottom w:val="none" w:sz="0" w:space="0" w:color="auto"/>
        <w:right w:val="none" w:sz="0" w:space="0" w:color="auto"/>
      </w:divBdr>
    </w:div>
    <w:div w:id="1168326160">
      <w:bodyDiv w:val="1"/>
      <w:marLeft w:val="0"/>
      <w:marRight w:val="0"/>
      <w:marTop w:val="0"/>
      <w:marBottom w:val="0"/>
      <w:divBdr>
        <w:top w:val="none" w:sz="0" w:space="0" w:color="auto"/>
        <w:left w:val="none" w:sz="0" w:space="0" w:color="auto"/>
        <w:bottom w:val="none" w:sz="0" w:space="0" w:color="auto"/>
        <w:right w:val="none" w:sz="0" w:space="0" w:color="auto"/>
      </w:divBdr>
    </w:div>
    <w:div w:id="1358234005">
      <w:bodyDiv w:val="1"/>
      <w:marLeft w:val="0"/>
      <w:marRight w:val="0"/>
      <w:marTop w:val="0"/>
      <w:marBottom w:val="0"/>
      <w:divBdr>
        <w:top w:val="none" w:sz="0" w:space="0" w:color="auto"/>
        <w:left w:val="none" w:sz="0" w:space="0" w:color="auto"/>
        <w:bottom w:val="none" w:sz="0" w:space="0" w:color="auto"/>
        <w:right w:val="none" w:sz="0" w:space="0" w:color="auto"/>
      </w:divBdr>
    </w:div>
    <w:div w:id="1440833996">
      <w:bodyDiv w:val="1"/>
      <w:marLeft w:val="0"/>
      <w:marRight w:val="0"/>
      <w:marTop w:val="0"/>
      <w:marBottom w:val="0"/>
      <w:divBdr>
        <w:top w:val="none" w:sz="0" w:space="0" w:color="auto"/>
        <w:left w:val="none" w:sz="0" w:space="0" w:color="auto"/>
        <w:bottom w:val="none" w:sz="0" w:space="0" w:color="auto"/>
        <w:right w:val="none" w:sz="0" w:space="0" w:color="auto"/>
      </w:divBdr>
    </w:div>
    <w:div w:id="1665209037">
      <w:bodyDiv w:val="1"/>
      <w:marLeft w:val="0"/>
      <w:marRight w:val="0"/>
      <w:marTop w:val="0"/>
      <w:marBottom w:val="0"/>
      <w:divBdr>
        <w:top w:val="none" w:sz="0" w:space="0" w:color="auto"/>
        <w:left w:val="none" w:sz="0" w:space="0" w:color="auto"/>
        <w:bottom w:val="none" w:sz="0" w:space="0" w:color="auto"/>
        <w:right w:val="none" w:sz="0" w:space="0" w:color="auto"/>
      </w:divBdr>
    </w:div>
    <w:div w:id="1731266529">
      <w:bodyDiv w:val="1"/>
      <w:marLeft w:val="0"/>
      <w:marRight w:val="0"/>
      <w:marTop w:val="0"/>
      <w:marBottom w:val="0"/>
      <w:divBdr>
        <w:top w:val="none" w:sz="0" w:space="0" w:color="auto"/>
        <w:left w:val="none" w:sz="0" w:space="0" w:color="auto"/>
        <w:bottom w:val="none" w:sz="0" w:space="0" w:color="auto"/>
        <w:right w:val="none" w:sz="0" w:space="0" w:color="auto"/>
      </w:divBdr>
    </w:div>
    <w:div w:id="1878932163">
      <w:bodyDiv w:val="1"/>
      <w:marLeft w:val="0"/>
      <w:marRight w:val="0"/>
      <w:marTop w:val="0"/>
      <w:marBottom w:val="0"/>
      <w:divBdr>
        <w:top w:val="none" w:sz="0" w:space="0" w:color="auto"/>
        <w:left w:val="none" w:sz="0" w:space="0" w:color="auto"/>
        <w:bottom w:val="none" w:sz="0" w:space="0" w:color="auto"/>
        <w:right w:val="none" w:sz="0" w:space="0" w:color="auto"/>
      </w:divBdr>
    </w:div>
    <w:div w:id="2024353905">
      <w:bodyDiv w:val="1"/>
      <w:marLeft w:val="0"/>
      <w:marRight w:val="0"/>
      <w:marTop w:val="0"/>
      <w:marBottom w:val="0"/>
      <w:divBdr>
        <w:top w:val="none" w:sz="0" w:space="0" w:color="auto"/>
        <w:left w:val="none" w:sz="0" w:space="0" w:color="auto"/>
        <w:bottom w:val="none" w:sz="0" w:space="0" w:color="auto"/>
        <w:right w:val="none" w:sz="0" w:space="0" w:color="auto"/>
      </w:divBdr>
    </w:div>
    <w:div w:id="2033679805">
      <w:bodyDiv w:val="1"/>
      <w:marLeft w:val="0"/>
      <w:marRight w:val="0"/>
      <w:marTop w:val="0"/>
      <w:marBottom w:val="0"/>
      <w:divBdr>
        <w:top w:val="none" w:sz="0" w:space="0" w:color="auto"/>
        <w:left w:val="none" w:sz="0" w:space="0" w:color="auto"/>
        <w:bottom w:val="none" w:sz="0" w:space="0" w:color="auto"/>
        <w:right w:val="none" w:sz="0" w:space="0" w:color="auto"/>
      </w:divBdr>
    </w:div>
    <w:div w:id="2067947543">
      <w:bodyDiv w:val="1"/>
      <w:marLeft w:val="0"/>
      <w:marRight w:val="0"/>
      <w:marTop w:val="0"/>
      <w:marBottom w:val="0"/>
      <w:divBdr>
        <w:top w:val="none" w:sz="0" w:space="0" w:color="auto"/>
        <w:left w:val="none" w:sz="0" w:space="0" w:color="auto"/>
        <w:bottom w:val="none" w:sz="0" w:space="0" w:color="auto"/>
        <w:right w:val="none" w:sz="0" w:space="0" w:color="auto"/>
      </w:divBdr>
    </w:div>
    <w:div w:id="2091344150">
      <w:bodyDiv w:val="1"/>
      <w:marLeft w:val="0"/>
      <w:marRight w:val="0"/>
      <w:marTop w:val="0"/>
      <w:marBottom w:val="0"/>
      <w:divBdr>
        <w:top w:val="none" w:sz="0" w:space="0" w:color="auto"/>
        <w:left w:val="none" w:sz="0" w:space="0" w:color="auto"/>
        <w:bottom w:val="none" w:sz="0" w:space="0" w:color="auto"/>
        <w:right w:val="none" w:sz="0" w:space="0" w:color="auto"/>
      </w:divBdr>
    </w:div>
    <w:div w:id="213027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r7rHD7pOsA" TargetMode="External"/><Relationship Id="rId13" Type="http://schemas.openxmlformats.org/officeDocument/2006/relationships/hyperlink" Target="https://www.youtube.com/watch?v=qLziFMF4DHA" TargetMode="External"/><Relationship Id="rId3" Type="http://schemas.openxmlformats.org/officeDocument/2006/relationships/settings" Target="settings.xml"/><Relationship Id="rId7" Type="http://schemas.openxmlformats.org/officeDocument/2006/relationships/hyperlink" Target="https://www.google.com/url?q=https://sabanciuniv.zoom.us/j/91722997614&amp;sa=D&amp;source=calendar&amp;usd=2&amp;usg=AOvVaw0y2uzWyP8mh5taaD8QY7Oq" TargetMode="External"/><Relationship Id="rId12" Type="http://schemas.openxmlformats.org/officeDocument/2006/relationships/hyperlink" Target="https://www.youtube.com/watch?v=H4bz4LbDc8A&amp;feature=em-subs_diges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stverse.com/2014/06/12/10-incredible-stories-about-blind-peopl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e34gyLUElBA" TargetMode="External"/><Relationship Id="rId4" Type="http://schemas.openxmlformats.org/officeDocument/2006/relationships/webSettings" Target="webSettings.xml"/><Relationship Id="rId9" Type="http://schemas.openxmlformats.org/officeDocument/2006/relationships/hyperlink" Target="https://www.youtube.com/watch?v=sKIX1Ru4KQ8" TargetMode="External"/><Relationship Id="rId14" Type="http://schemas.openxmlformats.org/officeDocument/2006/relationships/hyperlink" Target="mailto:ecem.tavacioglu@sabanciuniv.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Perception and Cognition</vt:lpstr>
    </vt:vector>
  </TitlesOfParts>
  <Company>Kessler Foundation</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 and Cognition</dc:title>
  <dc:subject/>
  <dc:creator>N. Erkut Kucukboyaci  -  Post Doctoral Fellow</dc:creator>
  <cp:keywords>PSY390;Sabanci;Summer;teaching</cp:keywords>
  <dc:description/>
  <cp:lastModifiedBy>Ebru Ecem Tavacioglu</cp:lastModifiedBy>
  <cp:revision>5</cp:revision>
  <cp:lastPrinted>2019-05-02T17:49:00Z</cp:lastPrinted>
  <dcterms:created xsi:type="dcterms:W3CDTF">2023-02-26T23:48:00Z</dcterms:created>
  <dcterms:modified xsi:type="dcterms:W3CDTF">2023-04-24T11:57:00Z</dcterms:modified>
</cp:coreProperties>
</file>